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C2" w:rsidRPr="00B0743C" w:rsidRDefault="005B7962" w:rsidP="00AE422C">
      <w:pPr>
        <w:jc w:val="center"/>
        <w:rPr>
          <w:rFonts w:ascii="Times New Roman" w:hAnsi="Times New Roman" w:cs="Times New Roman"/>
          <w:bCs/>
          <w:sz w:val="24"/>
          <w:szCs w:val="24"/>
          <w:u w:val="single"/>
        </w:rPr>
      </w:pPr>
      <w:r w:rsidRPr="00B0743C">
        <w:rPr>
          <w:rFonts w:ascii="Times New Roman" w:hAnsi="Times New Roman" w:cs="Times New Roman"/>
          <w:b/>
          <w:sz w:val="24"/>
          <w:szCs w:val="24"/>
          <w:lang w:val="en-CA"/>
        </w:rPr>
        <w:fldChar w:fldCharType="begin"/>
      </w:r>
      <w:r w:rsidR="00FB32C2" w:rsidRPr="00B0743C">
        <w:rPr>
          <w:rFonts w:ascii="Times New Roman" w:hAnsi="Times New Roman" w:cs="Times New Roman"/>
          <w:b/>
          <w:sz w:val="24"/>
          <w:szCs w:val="24"/>
          <w:lang w:val="en-CA"/>
        </w:rPr>
        <w:instrText xml:space="preserve"> SEQ CHAPTER \h \r 1</w:instrText>
      </w:r>
      <w:r w:rsidRPr="00B0743C">
        <w:rPr>
          <w:rFonts w:ascii="Times New Roman" w:hAnsi="Times New Roman" w:cs="Times New Roman"/>
          <w:b/>
          <w:sz w:val="24"/>
          <w:szCs w:val="24"/>
          <w:lang w:val="en-CA"/>
        </w:rPr>
        <w:fldChar w:fldCharType="end"/>
      </w:r>
      <w:r w:rsidR="0058569D" w:rsidRPr="00B0743C">
        <w:rPr>
          <w:rFonts w:ascii="Times New Roman" w:hAnsi="Times New Roman" w:cs="Times New Roman"/>
          <w:b/>
          <w:sz w:val="24"/>
          <w:szCs w:val="24"/>
          <w:lang w:val="en-CA"/>
        </w:rPr>
        <w:t>RESOLUTION</w:t>
      </w:r>
      <w:r w:rsidR="00FB32C2" w:rsidRPr="00B0743C">
        <w:rPr>
          <w:rFonts w:ascii="Times New Roman" w:hAnsi="Times New Roman" w:cs="Times New Roman"/>
          <w:b/>
          <w:bCs/>
          <w:sz w:val="24"/>
          <w:szCs w:val="24"/>
        </w:rPr>
        <w:t xml:space="preserve"> NUMBER</w:t>
      </w:r>
      <w:r w:rsidR="009745A1" w:rsidRPr="00B0743C">
        <w:rPr>
          <w:rFonts w:ascii="Times New Roman" w:hAnsi="Times New Roman" w:cs="Times New Roman"/>
          <w:bCs/>
          <w:sz w:val="24"/>
          <w:szCs w:val="24"/>
          <w:u w:val="single"/>
        </w:rPr>
        <w:t xml:space="preserve">               </w:t>
      </w:r>
      <w:r w:rsidR="00AE422C" w:rsidRPr="00B0743C">
        <w:rPr>
          <w:rFonts w:ascii="Times New Roman" w:hAnsi="Times New Roman" w:cs="Times New Roman"/>
          <w:bCs/>
          <w:sz w:val="24"/>
          <w:szCs w:val="24"/>
          <w:u w:val="single"/>
        </w:rPr>
        <w:tab/>
      </w:r>
      <w:r w:rsidR="00FB32C2" w:rsidRPr="00B0743C">
        <w:rPr>
          <w:rFonts w:ascii="Times New Roman" w:hAnsi="Times New Roman" w:cs="Times New Roman"/>
          <w:bCs/>
          <w:sz w:val="24"/>
          <w:szCs w:val="24"/>
          <w:u w:val="single"/>
        </w:rPr>
        <w:t xml:space="preserve"> </w:t>
      </w:r>
      <w:r w:rsidR="00AE422C" w:rsidRPr="00B0743C">
        <w:rPr>
          <w:rFonts w:ascii="Times New Roman" w:hAnsi="Times New Roman" w:cs="Times New Roman"/>
          <w:bCs/>
          <w:sz w:val="24"/>
          <w:szCs w:val="24"/>
          <w:u w:val="single"/>
        </w:rPr>
        <w:t xml:space="preserve"> </w:t>
      </w:r>
      <w:r w:rsidR="00FB32C2" w:rsidRPr="00B0743C">
        <w:rPr>
          <w:rFonts w:ascii="Times New Roman" w:hAnsi="Times New Roman" w:cs="Times New Roman"/>
          <w:bCs/>
          <w:sz w:val="24"/>
          <w:szCs w:val="24"/>
          <w:u w:val="single"/>
        </w:rPr>
        <w:t xml:space="preserve">           </w:t>
      </w:r>
    </w:p>
    <w:p w:rsidR="00DC5F57" w:rsidRPr="00B0743C" w:rsidRDefault="00061AE3" w:rsidP="002B0C79">
      <w:pPr>
        <w:spacing w:after="0" w:line="240" w:lineRule="auto"/>
        <w:jc w:val="center"/>
        <w:rPr>
          <w:rFonts w:ascii="Times New Roman" w:hAnsi="Times New Roman" w:cs="Times New Roman"/>
          <w:b/>
          <w:caps/>
          <w:sz w:val="24"/>
          <w:szCs w:val="24"/>
        </w:rPr>
      </w:pPr>
      <w:r w:rsidRPr="00B0743C">
        <w:rPr>
          <w:rFonts w:ascii="Times New Roman" w:hAnsi="Times New Roman" w:cs="Times New Roman"/>
          <w:b/>
          <w:caps/>
          <w:sz w:val="24"/>
          <w:szCs w:val="24"/>
        </w:rPr>
        <w:t>A</w:t>
      </w:r>
      <w:r w:rsidR="0058569D" w:rsidRPr="00B0743C">
        <w:rPr>
          <w:rFonts w:ascii="Times New Roman" w:hAnsi="Times New Roman" w:cs="Times New Roman"/>
          <w:b/>
          <w:caps/>
          <w:sz w:val="24"/>
          <w:szCs w:val="24"/>
        </w:rPr>
        <w:t xml:space="preserve"> RESOLUTION </w:t>
      </w:r>
      <w:r w:rsidR="002B0C79" w:rsidRPr="00B0743C">
        <w:rPr>
          <w:rFonts w:ascii="Times New Roman" w:hAnsi="Times New Roman" w:cs="Times New Roman"/>
          <w:b/>
          <w:caps/>
          <w:sz w:val="24"/>
          <w:szCs w:val="24"/>
        </w:rPr>
        <w:t>Amending the</w:t>
      </w:r>
      <w:r w:rsidR="00B0743C">
        <w:rPr>
          <w:rFonts w:ascii="Times New Roman" w:hAnsi="Times New Roman" w:cs="Times New Roman"/>
          <w:b/>
          <w:caps/>
          <w:sz w:val="24"/>
          <w:szCs w:val="24"/>
        </w:rPr>
        <w:t xml:space="preserve"> LAND USE MAP OF THE</w:t>
      </w:r>
      <w:r w:rsidR="002B0C79" w:rsidRPr="00B0743C">
        <w:rPr>
          <w:rFonts w:ascii="Times New Roman" w:hAnsi="Times New Roman" w:cs="Times New Roman"/>
          <w:b/>
          <w:caps/>
          <w:sz w:val="24"/>
          <w:szCs w:val="24"/>
        </w:rPr>
        <w:t xml:space="preserve"> Western Weber </w:t>
      </w:r>
      <w:r w:rsidR="006C7E7B" w:rsidRPr="00B0743C">
        <w:rPr>
          <w:rFonts w:ascii="Times New Roman" w:hAnsi="Times New Roman" w:cs="Times New Roman"/>
          <w:b/>
          <w:caps/>
          <w:sz w:val="24"/>
          <w:szCs w:val="24"/>
        </w:rPr>
        <w:t>Area</w:t>
      </w:r>
      <w:r w:rsidR="0058569D" w:rsidRPr="00B0743C">
        <w:rPr>
          <w:rFonts w:ascii="Times New Roman" w:hAnsi="Times New Roman" w:cs="Times New Roman"/>
          <w:b/>
          <w:caps/>
          <w:sz w:val="24"/>
          <w:szCs w:val="24"/>
        </w:rPr>
        <w:t xml:space="preserve"> GENERAL PLAN</w:t>
      </w:r>
    </w:p>
    <w:p w:rsidR="00A11C9F" w:rsidRPr="00B0743C" w:rsidRDefault="00A11C9F" w:rsidP="00A11C9F">
      <w:pPr>
        <w:spacing w:after="0" w:line="240" w:lineRule="auto"/>
        <w:jc w:val="center"/>
        <w:rPr>
          <w:rFonts w:ascii="Times New Roman" w:hAnsi="Times New Roman" w:cs="Times New Roman"/>
          <w:b/>
          <w:bCs/>
          <w:sz w:val="24"/>
          <w:szCs w:val="24"/>
        </w:rPr>
      </w:pPr>
    </w:p>
    <w:p w:rsidR="00B0743C" w:rsidRPr="00B0743C" w:rsidRDefault="00B0743C" w:rsidP="00B0743C">
      <w:pPr>
        <w:pStyle w:val="Title"/>
        <w:spacing w:before="120" w:after="120"/>
        <w:ind w:left="0"/>
        <w:rPr>
          <w:b w:val="0"/>
          <w:color w:val="000000" w:themeColor="text1"/>
          <w:spacing w:val="-2"/>
        </w:rPr>
      </w:pPr>
      <w:r w:rsidRPr="00B0743C">
        <w:rPr>
          <w:color w:val="000000" w:themeColor="text1"/>
          <w:spacing w:val="-2"/>
        </w:rPr>
        <w:t xml:space="preserve">WHEREAS, </w:t>
      </w:r>
      <w:r w:rsidRPr="00B0743C">
        <w:rPr>
          <w:b w:val="0"/>
          <w:color w:val="000000" w:themeColor="text1"/>
          <w:spacing w:val="-2"/>
        </w:rPr>
        <w:t>the Count</w:t>
      </w:r>
      <w:r>
        <w:rPr>
          <w:b w:val="0"/>
          <w:color w:val="000000" w:themeColor="text1"/>
          <w:spacing w:val="-2"/>
        </w:rPr>
        <w:t>y has an interest in planning for the future land uses</w:t>
      </w:r>
      <w:r w:rsidRPr="00B0743C">
        <w:rPr>
          <w:b w:val="0"/>
          <w:color w:val="000000" w:themeColor="text1"/>
          <w:spacing w:val="-2"/>
        </w:rPr>
        <w:t xml:space="preserve"> in the unincorporated areas of the County to promote the orderly and regular development and use of property; and,</w:t>
      </w:r>
    </w:p>
    <w:p w:rsidR="00B0743C" w:rsidRPr="00B0743C" w:rsidRDefault="00B0743C" w:rsidP="00B0743C">
      <w:pPr>
        <w:pStyle w:val="Title"/>
        <w:spacing w:before="120" w:after="120"/>
        <w:ind w:left="0"/>
        <w:rPr>
          <w:b w:val="0"/>
          <w:color w:val="000000" w:themeColor="text1"/>
          <w:spacing w:val="-2"/>
        </w:rPr>
      </w:pPr>
    </w:p>
    <w:p w:rsidR="00B0743C" w:rsidRPr="00B0743C" w:rsidRDefault="00B0743C" w:rsidP="00B0743C">
      <w:pPr>
        <w:pStyle w:val="Title"/>
        <w:spacing w:before="120" w:after="120"/>
        <w:ind w:left="0"/>
        <w:rPr>
          <w:b w:val="0"/>
          <w:color w:val="000000" w:themeColor="text1"/>
          <w:spacing w:val="-2"/>
        </w:rPr>
      </w:pPr>
      <w:r w:rsidRPr="00B0743C">
        <w:rPr>
          <w:color w:val="000000" w:themeColor="text1"/>
          <w:spacing w:val="-2"/>
        </w:rPr>
        <w:t xml:space="preserve">WHEREAS, </w:t>
      </w:r>
      <w:r w:rsidRPr="00B0743C">
        <w:rPr>
          <w:b w:val="0"/>
          <w:color w:val="000000" w:themeColor="text1"/>
          <w:spacing w:val="-2"/>
        </w:rPr>
        <w:t>State Code Section</w:t>
      </w:r>
      <w:r>
        <w:rPr>
          <w:b w:val="0"/>
          <w:color w:val="000000" w:themeColor="text1"/>
          <w:spacing w:val="-2"/>
        </w:rPr>
        <w:t>s</w:t>
      </w:r>
      <w:r w:rsidRPr="00B0743C">
        <w:rPr>
          <w:b w:val="0"/>
          <w:color w:val="000000" w:themeColor="text1"/>
          <w:spacing w:val="-2"/>
        </w:rPr>
        <w:t xml:space="preserve"> 17-27a-</w:t>
      </w:r>
      <w:r>
        <w:rPr>
          <w:b w:val="0"/>
          <w:color w:val="000000" w:themeColor="text1"/>
          <w:spacing w:val="-2"/>
        </w:rPr>
        <w:t>404</w:t>
      </w:r>
      <w:r w:rsidRPr="00B0743C">
        <w:rPr>
          <w:b w:val="0"/>
          <w:color w:val="000000" w:themeColor="text1"/>
          <w:spacing w:val="-2"/>
        </w:rPr>
        <w:t xml:space="preserve"> (1)</w:t>
      </w:r>
      <w:r>
        <w:rPr>
          <w:b w:val="0"/>
          <w:color w:val="000000" w:themeColor="text1"/>
          <w:spacing w:val="-2"/>
        </w:rPr>
        <w:t xml:space="preserve"> and (2)</w:t>
      </w:r>
      <w:r w:rsidRPr="00B0743C">
        <w:rPr>
          <w:b w:val="0"/>
          <w:color w:val="000000" w:themeColor="text1"/>
          <w:spacing w:val="-2"/>
        </w:rPr>
        <w:t xml:space="preserve"> state that a planning commission shall provide notice, hold a public hearing, and forward a recommendation to the legislative body</w:t>
      </w:r>
      <w:r>
        <w:rPr>
          <w:b w:val="0"/>
          <w:color w:val="000000" w:themeColor="text1"/>
          <w:spacing w:val="-2"/>
        </w:rPr>
        <w:t xml:space="preserve"> for proposed general plan amendments</w:t>
      </w:r>
      <w:r w:rsidRPr="00B0743C">
        <w:rPr>
          <w:b w:val="0"/>
          <w:color w:val="000000" w:themeColor="text1"/>
          <w:spacing w:val="-2"/>
        </w:rPr>
        <w:t>; and,</w:t>
      </w:r>
    </w:p>
    <w:p w:rsidR="00B0743C" w:rsidRPr="00B0743C" w:rsidRDefault="00B0743C" w:rsidP="00B0743C">
      <w:pPr>
        <w:pStyle w:val="Title"/>
        <w:spacing w:before="120" w:after="120"/>
        <w:ind w:left="0"/>
        <w:rPr>
          <w:b w:val="0"/>
          <w:color w:val="000000" w:themeColor="text1"/>
          <w:spacing w:val="-2"/>
        </w:rPr>
      </w:pPr>
    </w:p>
    <w:p w:rsidR="00B0743C" w:rsidRPr="00B0743C" w:rsidRDefault="00B0743C" w:rsidP="00B0743C">
      <w:pPr>
        <w:pStyle w:val="Title"/>
        <w:spacing w:before="120" w:after="120"/>
        <w:ind w:left="0"/>
        <w:rPr>
          <w:b w:val="0"/>
          <w:color w:val="000000" w:themeColor="text1"/>
          <w:spacing w:val="-2"/>
        </w:rPr>
      </w:pPr>
      <w:r w:rsidRPr="00B0743C">
        <w:rPr>
          <w:color w:val="000000" w:themeColor="text1"/>
          <w:spacing w:val="-2"/>
        </w:rPr>
        <w:t xml:space="preserve">WHEREAS, </w:t>
      </w:r>
      <w:r w:rsidRPr="00B0743C">
        <w:rPr>
          <w:b w:val="0"/>
          <w:color w:val="000000" w:themeColor="text1"/>
          <w:spacing w:val="-2"/>
        </w:rPr>
        <w:t xml:space="preserve">on December 13, 2022, the Western Weber Planning Commission, after proper notice of the meeting, held a public hearing to receive comment about the proposed </w:t>
      </w:r>
      <w:r>
        <w:rPr>
          <w:b w:val="0"/>
          <w:color w:val="000000" w:themeColor="text1"/>
          <w:spacing w:val="-2"/>
        </w:rPr>
        <w:t>general plan amendment</w:t>
      </w:r>
      <w:r w:rsidRPr="00B0743C">
        <w:rPr>
          <w:b w:val="0"/>
          <w:color w:val="000000" w:themeColor="text1"/>
          <w:spacing w:val="-2"/>
        </w:rPr>
        <w:t>s; and,</w:t>
      </w:r>
    </w:p>
    <w:p w:rsidR="00B0743C" w:rsidRPr="00B0743C" w:rsidRDefault="00B0743C" w:rsidP="00B0743C">
      <w:pPr>
        <w:pStyle w:val="Title"/>
        <w:spacing w:before="120" w:after="120"/>
        <w:ind w:left="0"/>
        <w:rPr>
          <w:b w:val="0"/>
          <w:color w:val="000000" w:themeColor="text1"/>
          <w:spacing w:val="-2"/>
        </w:rPr>
      </w:pPr>
    </w:p>
    <w:p w:rsidR="00B0743C" w:rsidRPr="00B0743C" w:rsidRDefault="00B0743C" w:rsidP="00B0743C">
      <w:pPr>
        <w:pStyle w:val="Title"/>
        <w:spacing w:before="120" w:after="120"/>
        <w:ind w:left="0"/>
        <w:rPr>
          <w:b w:val="0"/>
          <w:color w:val="000000" w:themeColor="text1"/>
          <w:spacing w:val="-2"/>
        </w:rPr>
      </w:pPr>
      <w:r w:rsidRPr="00B0743C">
        <w:rPr>
          <w:color w:val="000000" w:themeColor="text1"/>
          <w:spacing w:val="-2"/>
        </w:rPr>
        <w:t xml:space="preserve">WHEREAS, </w:t>
      </w:r>
      <w:r w:rsidRPr="00B0743C">
        <w:rPr>
          <w:b w:val="0"/>
          <w:color w:val="000000" w:themeColor="text1"/>
          <w:spacing w:val="-2"/>
        </w:rPr>
        <w:t>in that meeting, the Planning Commission voted to forward a positive recommendation to the County Commission; and,</w:t>
      </w:r>
    </w:p>
    <w:p w:rsidR="00B0743C" w:rsidRPr="00B0743C" w:rsidRDefault="00B0743C" w:rsidP="00B0743C">
      <w:pPr>
        <w:pStyle w:val="Title"/>
        <w:spacing w:before="120" w:after="120"/>
        <w:ind w:left="0"/>
        <w:rPr>
          <w:color w:val="000000" w:themeColor="text1"/>
          <w:spacing w:val="-2"/>
        </w:rPr>
      </w:pPr>
    </w:p>
    <w:p w:rsidR="00B0743C" w:rsidRPr="00B0743C" w:rsidRDefault="00B0743C" w:rsidP="00B0743C">
      <w:pPr>
        <w:pStyle w:val="Title"/>
        <w:spacing w:before="120" w:after="120"/>
        <w:ind w:left="0"/>
        <w:rPr>
          <w:b w:val="0"/>
          <w:color w:val="000000" w:themeColor="text1"/>
          <w:spacing w:val="-2"/>
        </w:rPr>
      </w:pPr>
      <w:r w:rsidRPr="00B0743C">
        <w:rPr>
          <w:color w:val="000000" w:themeColor="text1"/>
          <w:spacing w:val="-2"/>
        </w:rPr>
        <w:t xml:space="preserve">WHEREAS, </w:t>
      </w:r>
      <w:r w:rsidRPr="00B0743C">
        <w:rPr>
          <w:b w:val="0"/>
          <w:color w:val="000000" w:themeColor="text1"/>
          <w:spacing w:val="-2"/>
        </w:rPr>
        <w:t>State Code Section</w:t>
      </w:r>
      <w:r>
        <w:rPr>
          <w:b w:val="0"/>
          <w:color w:val="000000" w:themeColor="text1"/>
          <w:spacing w:val="-2"/>
        </w:rPr>
        <w:t>s</w:t>
      </w:r>
      <w:r w:rsidRPr="00B0743C">
        <w:rPr>
          <w:b w:val="0"/>
          <w:color w:val="000000" w:themeColor="text1"/>
          <w:spacing w:val="-2"/>
        </w:rPr>
        <w:t xml:space="preserve"> 17-27a-</w:t>
      </w:r>
      <w:r>
        <w:rPr>
          <w:b w:val="0"/>
          <w:color w:val="000000" w:themeColor="text1"/>
          <w:spacing w:val="-2"/>
        </w:rPr>
        <w:t>404</w:t>
      </w:r>
      <w:r w:rsidRPr="00B0743C">
        <w:rPr>
          <w:b w:val="0"/>
          <w:color w:val="000000" w:themeColor="text1"/>
          <w:spacing w:val="-2"/>
        </w:rPr>
        <w:t xml:space="preserve"> </w:t>
      </w:r>
      <w:r>
        <w:rPr>
          <w:b w:val="0"/>
          <w:color w:val="000000" w:themeColor="text1"/>
          <w:spacing w:val="-2"/>
        </w:rPr>
        <w:t>(3</w:t>
      </w:r>
      <w:r w:rsidRPr="00B0743C">
        <w:rPr>
          <w:b w:val="0"/>
          <w:color w:val="000000" w:themeColor="text1"/>
          <w:spacing w:val="-2"/>
        </w:rPr>
        <w:t>)</w:t>
      </w:r>
      <w:r>
        <w:rPr>
          <w:b w:val="0"/>
          <w:color w:val="000000" w:themeColor="text1"/>
          <w:spacing w:val="-2"/>
        </w:rPr>
        <w:t xml:space="preserve"> and (4)</w:t>
      </w:r>
      <w:r w:rsidRPr="00B0743C">
        <w:rPr>
          <w:b w:val="0"/>
          <w:color w:val="000000" w:themeColor="text1"/>
          <w:spacing w:val="-2"/>
        </w:rPr>
        <w:t xml:space="preserve"> states that the legislative body shall consider each propose</w:t>
      </w:r>
      <w:r>
        <w:rPr>
          <w:b w:val="0"/>
          <w:color w:val="000000" w:themeColor="text1"/>
          <w:spacing w:val="-2"/>
        </w:rPr>
        <w:t>d</w:t>
      </w:r>
      <w:r w:rsidRPr="00B0743C">
        <w:rPr>
          <w:b w:val="0"/>
          <w:color w:val="000000" w:themeColor="text1"/>
          <w:spacing w:val="-2"/>
        </w:rPr>
        <w:t xml:space="preserve"> </w:t>
      </w:r>
      <w:r>
        <w:rPr>
          <w:b w:val="0"/>
          <w:color w:val="000000" w:themeColor="text1"/>
          <w:spacing w:val="-2"/>
        </w:rPr>
        <w:t>general plan amendment</w:t>
      </w:r>
      <w:r w:rsidRPr="00B0743C">
        <w:rPr>
          <w:b w:val="0"/>
          <w:color w:val="000000" w:themeColor="text1"/>
          <w:spacing w:val="-2"/>
        </w:rPr>
        <w:t xml:space="preserve"> that the Planning Commission has forwarded; and,</w:t>
      </w:r>
    </w:p>
    <w:p w:rsidR="00B0743C" w:rsidRPr="00B0743C" w:rsidRDefault="00B0743C" w:rsidP="00B0743C">
      <w:pPr>
        <w:pStyle w:val="Title"/>
        <w:spacing w:before="120" w:after="120"/>
        <w:ind w:left="0"/>
        <w:rPr>
          <w:color w:val="000000" w:themeColor="text1"/>
        </w:rPr>
      </w:pPr>
    </w:p>
    <w:p w:rsidR="00B0743C" w:rsidRPr="00B0743C" w:rsidRDefault="00B0743C" w:rsidP="00B0743C">
      <w:pPr>
        <w:pStyle w:val="Title"/>
        <w:spacing w:before="120" w:after="120"/>
        <w:ind w:left="0"/>
        <w:rPr>
          <w:color w:val="000000" w:themeColor="text1"/>
          <w:spacing w:val="-2"/>
        </w:rPr>
      </w:pPr>
      <w:r w:rsidRPr="00B0743C">
        <w:rPr>
          <w:color w:val="000000" w:themeColor="text1"/>
          <w:spacing w:val="-2"/>
        </w:rPr>
        <w:t xml:space="preserve">WHEREAS, </w:t>
      </w:r>
      <w:r w:rsidRPr="00B0743C">
        <w:rPr>
          <w:b w:val="0"/>
          <w:color w:val="000000" w:themeColor="text1"/>
          <w:spacing w:val="-2"/>
        </w:rPr>
        <w:t xml:space="preserve">the County wishes to comply with all appertaining State regulations and codes related to </w:t>
      </w:r>
      <w:r>
        <w:rPr>
          <w:b w:val="0"/>
          <w:color w:val="000000" w:themeColor="text1"/>
          <w:spacing w:val="-2"/>
        </w:rPr>
        <w:t>general plan</w:t>
      </w:r>
      <w:r w:rsidRPr="00B0743C">
        <w:rPr>
          <w:b w:val="0"/>
          <w:color w:val="000000" w:themeColor="text1"/>
          <w:spacing w:val="-2"/>
        </w:rPr>
        <w:t xml:space="preserve"> amendments; and,</w:t>
      </w:r>
    </w:p>
    <w:p w:rsidR="00B0743C" w:rsidRPr="00B0743C" w:rsidRDefault="00B0743C" w:rsidP="00B0743C">
      <w:pPr>
        <w:pStyle w:val="Title"/>
        <w:spacing w:before="120" w:after="120"/>
        <w:ind w:left="0"/>
        <w:rPr>
          <w:color w:val="000000" w:themeColor="text1"/>
        </w:rPr>
      </w:pPr>
    </w:p>
    <w:p w:rsidR="00B0743C" w:rsidRPr="00B0743C" w:rsidRDefault="00B0743C" w:rsidP="00B0743C">
      <w:pPr>
        <w:pStyle w:val="Title"/>
        <w:spacing w:before="120" w:after="120"/>
        <w:ind w:left="0"/>
        <w:rPr>
          <w:color w:val="000000" w:themeColor="text1"/>
        </w:rPr>
      </w:pPr>
      <w:r w:rsidRPr="00B0743C">
        <w:rPr>
          <w:color w:val="000000" w:themeColor="text1"/>
          <w:spacing w:val="-2"/>
        </w:rPr>
        <w:t xml:space="preserve">WHEREAS, </w:t>
      </w:r>
      <w:r w:rsidRPr="00B0743C">
        <w:rPr>
          <w:b w:val="0"/>
          <w:color w:val="000000" w:themeColor="text1"/>
          <w:spacing w:val="-2"/>
        </w:rPr>
        <w:t>residents of the County have a right to quiet use and enjoyment of their property, including regulating the establishment and use of manufacturing zones and those properties nearby;</w:t>
      </w:r>
    </w:p>
    <w:p w:rsidR="00B0743C" w:rsidRPr="00B0743C" w:rsidRDefault="00B0743C" w:rsidP="00B0743C">
      <w:pPr>
        <w:pStyle w:val="Title"/>
        <w:spacing w:before="120" w:after="120"/>
        <w:ind w:left="0"/>
        <w:rPr>
          <w:color w:val="000000" w:themeColor="text1"/>
        </w:rPr>
      </w:pPr>
    </w:p>
    <w:p w:rsidR="00DD66BD" w:rsidRPr="00B0743C" w:rsidRDefault="00FB32C2" w:rsidP="009745A1">
      <w:pPr>
        <w:pStyle w:val="NoSpacing"/>
        <w:spacing w:after="120"/>
        <w:jc w:val="both"/>
        <w:rPr>
          <w:rFonts w:ascii="Times New Roman" w:hAnsi="Times New Roman"/>
          <w:b/>
          <w:sz w:val="24"/>
          <w:szCs w:val="24"/>
          <w:bdr w:val="none" w:sz="0" w:space="0" w:color="auto" w:frame="1"/>
        </w:rPr>
      </w:pPr>
      <w:r w:rsidRPr="00B0743C">
        <w:rPr>
          <w:rFonts w:ascii="Times New Roman" w:hAnsi="Times New Roman"/>
          <w:b/>
          <w:bCs/>
          <w:sz w:val="24"/>
          <w:szCs w:val="24"/>
        </w:rPr>
        <w:t>N</w:t>
      </w:r>
      <w:r w:rsidR="000C449B" w:rsidRPr="00B0743C">
        <w:rPr>
          <w:rFonts w:ascii="Times New Roman" w:hAnsi="Times New Roman"/>
          <w:b/>
          <w:bCs/>
          <w:sz w:val="24"/>
          <w:szCs w:val="24"/>
        </w:rPr>
        <w:t xml:space="preserve">OW THEREFORE, </w:t>
      </w:r>
      <w:r w:rsidRPr="00B0743C">
        <w:rPr>
          <w:rFonts w:ascii="Times New Roman" w:hAnsi="Times New Roman"/>
          <w:sz w:val="24"/>
          <w:szCs w:val="24"/>
        </w:rPr>
        <w:t xml:space="preserve">the Weber County Board of Commissioners </w:t>
      </w:r>
      <w:r w:rsidR="00372CD7" w:rsidRPr="00B0743C">
        <w:rPr>
          <w:rFonts w:ascii="Times New Roman" w:hAnsi="Times New Roman"/>
          <w:sz w:val="24"/>
          <w:szCs w:val="24"/>
        </w:rPr>
        <w:t>hereby adopts</w:t>
      </w:r>
      <w:r w:rsidR="009745A1" w:rsidRPr="00B0743C">
        <w:rPr>
          <w:rFonts w:ascii="Times New Roman" w:hAnsi="Times New Roman"/>
          <w:sz w:val="24"/>
          <w:szCs w:val="24"/>
        </w:rPr>
        <w:t xml:space="preserve"> the </w:t>
      </w:r>
      <w:r w:rsidR="002B0C79" w:rsidRPr="00B0743C">
        <w:rPr>
          <w:rFonts w:ascii="Times New Roman" w:hAnsi="Times New Roman"/>
          <w:sz w:val="24"/>
          <w:szCs w:val="24"/>
        </w:rPr>
        <w:t xml:space="preserve">proposed amendment to the </w:t>
      </w:r>
      <w:r w:rsidR="00B0743C">
        <w:rPr>
          <w:rFonts w:ascii="Times New Roman" w:hAnsi="Times New Roman"/>
          <w:sz w:val="24"/>
          <w:szCs w:val="24"/>
        </w:rPr>
        <w:t xml:space="preserve">Future Land Use Map of the </w:t>
      </w:r>
      <w:r w:rsidR="006C7E7B" w:rsidRPr="00B0743C">
        <w:rPr>
          <w:rFonts w:ascii="Times New Roman" w:hAnsi="Times New Roman"/>
          <w:bCs/>
          <w:sz w:val="24"/>
          <w:szCs w:val="24"/>
        </w:rPr>
        <w:t xml:space="preserve">Western Weber Planning Area General </w:t>
      </w:r>
      <w:r w:rsidR="002B0C79" w:rsidRPr="00B0743C">
        <w:rPr>
          <w:rFonts w:ascii="Times New Roman" w:hAnsi="Times New Roman"/>
          <w:sz w:val="24"/>
          <w:szCs w:val="24"/>
        </w:rPr>
        <w:t>as provided in the attachment</w:t>
      </w:r>
      <w:r w:rsidR="006C7E7B" w:rsidRPr="00B0743C">
        <w:rPr>
          <w:rFonts w:ascii="Times New Roman" w:hAnsi="Times New Roman"/>
          <w:sz w:val="24"/>
          <w:szCs w:val="24"/>
        </w:rPr>
        <w:t xml:space="preserve">. </w:t>
      </w:r>
      <w:bookmarkStart w:id="0" w:name="_GoBack"/>
      <w:r w:rsidR="006C7E7B" w:rsidRPr="00B0743C">
        <w:rPr>
          <w:rFonts w:ascii="Times New Roman" w:hAnsi="Times New Roman"/>
          <w:sz w:val="24"/>
          <w:szCs w:val="24"/>
        </w:rPr>
        <w:t xml:space="preserve">The Weber County Board of Commissioners also delegates authority to staff to reformat the plan attached hereto for public publishing purposes and in doing so make any clerical or administrative edits necessary to produce a professionally published document. </w:t>
      </w:r>
      <w:bookmarkEnd w:id="0"/>
    </w:p>
    <w:p w:rsidR="00FC0CFF" w:rsidRDefault="00FC0CFF" w:rsidP="00A67E91">
      <w:pPr>
        <w:pStyle w:val="Level2"/>
        <w:ind w:left="0" w:firstLine="0"/>
        <w:contextualSpacing/>
        <w:jc w:val="both"/>
      </w:pPr>
    </w:p>
    <w:p w:rsidR="00260B81" w:rsidRDefault="00260B81" w:rsidP="00A67E91">
      <w:pPr>
        <w:pStyle w:val="Level2"/>
        <w:ind w:left="0" w:firstLine="0"/>
        <w:contextualSpacing/>
        <w:jc w:val="both"/>
      </w:pPr>
    </w:p>
    <w:p w:rsidR="00260B81" w:rsidRDefault="00260B81" w:rsidP="00A67E91">
      <w:pPr>
        <w:pStyle w:val="Level2"/>
        <w:ind w:left="0" w:firstLine="0"/>
        <w:contextualSpacing/>
        <w:jc w:val="both"/>
      </w:pPr>
    </w:p>
    <w:p w:rsidR="00260B81" w:rsidRDefault="00260B81" w:rsidP="00A67E91">
      <w:pPr>
        <w:pStyle w:val="Level2"/>
        <w:ind w:left="0" w:firstLine="0"/>
        <w:contextualSpacing/>
        <w:jc w:val="both"/>
      </w:pPr>
    </w:p>
    <w:p w:rsidR="00260B81" w:rsidRPr="00B0743C" w:rsidRDefault="00260B81" w:rsidP="00A67E91">
      <w:pPr>
        <w:pStyle w:val="Level2"/>
        <w:ind w:left="0" w:firstLine="0"/>
        <w:contextualSpacing/>
        <w:jc w:val="both"/>
      </w:pPr>
    </w:p>
    <w:p w:rsidR="00FB32C2" w:rsidRPr="00B0743C" w:rsidRDefault="00FB32C2" w:rsidP="00FB32C2">
      <w:pPr>
        <w:tabs>
          <w:tab w:val="left" w:pos="975"/>
        </w:tabs>
        <w:rPr>
          <w:rFonts w:ascii="Times New Roman" w:hAnsi="Times New Roman" w:cs="Times New Roman"/>
          <w:sz w:val="24"/>
          <w:szCs w:val="24"/>
        </w:rPr>
      </w:pPr>
      <w:r w:rsidRPr="00B0743C">
        <w:rPr>
          <w:rFonts w:ascii="Times New Roman" w:hAnsi="Times New Roman" w:cs="Times New Roman"/>
          <w:sz w:val="24"/>
          <w:szCs w:val="24"/>
        </w:rPr>
        <w:t xml:space="preserve">This </w:t>
      </w:r>
      <w:r w:rsidR="009745A1" w:rsidRPr="00B0743C">
        <w:rPr>
          <w:rFonts w:ascii="Times New Roman" w:hAnsi="Times New Roman" w:cs="Times New Roman"/>
          <w:sz w:val="24"/>
          <w:szCs w:val="24"/>
        </w:rPr>
        <w:t>resolution</w:t>
      </w:r>
      <w:r w:rsidRPr="00B0743C">
        <w:rPr>
          <w:rFonts w:ascii="Times New Roman" w:hAnsi="Times New Roman" w:cs="Times New Roman"/>
          <w:sz w:val="24"/>
          <w:szCs w:val="24"/>
        </w:rPr>
        <w:t xml:space="preserve"> shall become effective </w:t>
      </w:r>
      <w:r w:rsidR="002B0C79" w:rsidRPr="00B0743C">
        <w:rPr>
          <w:rFonts w:ascii="Times New Roman" w:hAnsi="Times New Roman" w:cs="Times New Roman"/>
          <w:sz w:val="24"/>
          <w:szCs w:val="24"/>
        </w:rPr>
        <w:t>upon</w:t>
      </w:r>
      <w:r w:rsidRPr="00B0743C">
        <w:rPr>
          <w:rFonts w:ascii="Times New Roman" w:hAnsi="Times New Roman" w:cs="Times New Roman"/>
          <w:sz w:val="24"/>
          <w:szCs w:val="24"/>
        </w:rPr>
        <w:t xml:space="preserve"> publication.</w:t>
      </w:r>
    </w:p>
    <w:p w:rsidR="00FB32C2" w:rsidRPr="00B0743C" w:rsidRDefault="005B7962" w:rsidP="00FB32C2">
      <w:pPr>
        <w:tabs>
          <w:tab w:val="left" w:pos="975"/>
        </w:tabs>
        <w:spacing w:after="0" w:line="240" w:lineRule="auto"/>
        <w:rPr>
          <w:rFonts w:ascii="Times New Roman" w:hAnsi="Times New Roman" w:cs="Times New Roman"/>
          <w:sz w:val="24"/>
          <w:szCs w:val="24"/>
        </w:rPr>
      </w:pPr>
      <w:r w:rsidRPr="00B0743C">
        <w:rPr>
          <w:rFonts w:ascii="Times New Roman" w:hAnsi="Times New Roman" w:cs="Times New Roman"/>
          <w:sz w:val="24"/>
          <w:szCs w:val="24"/>
          <w:lang w:val="en-CA"/>
        </w:rPr>
        <w:fldChar w:fldCharType="begin"/>
      </w:r>
      <w:r w:rsidR="00FB32C2" w:rsidRPr="00B0743C">
        <w:rPr>
          <w:rFonts w:ascii="Times New Roman" w:hAnsi="Times New Roman" w:cs="Times New Roman"/>
          <w:sz w:val="24"/>
          <w:szCs w:val="24"/>
          <w:lang w:val="en-CA"/>
        </w:rPr>
        <w:instrText xml:space="preserve"> SEQ CHAPTER \h \r 1</w:instrText>
      </w:r>
      <w:r w:rsidRPr="00B0743C">
        <w:rPr>
          <w:rFonts w:ascii="Times New Roman" w:hAnsi="Times New Roman" w:cs="Times New Roman"/>
          <w:sz w:val="24"/>
          <w:szCs w:val="24"/>
          <w:lang w:val="en-CA"/>
        </w:rPr>
        <w:fldChar w:fldCharType="end"/>
      </w:r>
      <w:r w:rsidR="00FB32C2" w:rsidRPr="00B0743C">
        <w:rPr>
          <w:rFonts w:ascii="Times New Roman" w:hAnsi="Times New Roman" w:cs="Times New Roman"/>
          <w:sz w:val="24"/>
          <w:szCs w:val="24"/>
          <w:lang w:val="en-CA"/>
        </w:rPr>
        <w:t>P</w:t>
      </w:r>
      <w:r w:rsidR="00FB32C2" w:rsidRPr="00B0743C">
        <w:rPr>
          <w:rFonts w:ascii="Times New Roman" w:hAnsi="Times New Roman" w:cs="Times New Roman"/>
          <w:sz w:val="24"/>
          <w:szCs w:val="24"/>
        </w:rPr>
        <w:t>assed, adopted, and ordered published this</w:t>
      </w:r>
      <w:r w:rsidR="00FB32C2" w:rsidRPr="00B0743C">
        <w:rPr>
          <w:rFonts w:ascii="Times New Roman" w:hAnsi="Times New Roman" w:cs="Times New Roman"/>
          <w:sz w:val="24"/>
          <w:szCs w:val="24"/>
          <w:u w:val="single"/>
        </w:rPr>
        <w:t xml:space="preserve">  </w:t>
      </w:r>
      <w:r w:rsidR="000A4ACB" w:rsidRPr="00B0743C">
        <w:rPr>
          <w:rFonts w:ascii="Times New Roman" w:hAnsi="Times New Roman" w:cs="Times New Roman"/>
          <w:sz w:val="24"/>
          <w:szCs w:val="24"/>
          <w:u w:val="single"/>
        </w:rPr>
        <w:t xml:space="preserve">          </w:t>
      </w:r>
      <w:r w:rsidR="00FB32C2" w:rsidRPr="00B0743C">
        <w:rPr>
          <w:rFonts w:ascii="Times New Roman" w:hAnsi="Times New Roman" w:cs="Times New Roman"/>
          <w:sz w:val="24"/>
          <w:szCs w:val="24"/>
          <w:u w:val="single"/>
        </w:rPr>
        <w:t xml:space="preserve">  </w:t>
      </w:r>
      <w:r w:rsidR="00FB32C2" w:rsidRPr="00B0743C">
        <w:rPr>
          <w:rFonts w:ascii="Times New Roman" w:hAnsi="Times New Roman" w:cs="Times New Roman"/>
          <w:sz w:val="24"/>
          <w:szCs w:val="24"/>
        </w:rPr>
        <w:t xml:space="preserve">day of </w:t>
      </w:r>
      <w:r w:rsidR="00FB32C2" w:rsidRPr="00B0743C">
        <w:rPr>
          <w:rFonts w:ascii="Times New Roman" w:hAnsi="Times New Roman" w:cs="Times New Roman"/>
          <w:sz w:val="24"/>
          <w:szCs w:val="24"/>
          <w:u w:val="single"/>
        </w:rPr>
        <w:t xml:space="preserve">                    ,</w:t>
      </w:r>
      <w:r w:rsidR="00E1272C" w:rsidRPr="00B0743C">
        <w:rPr>
          <w:rFonts w:ascii="Times New Roman" w:hAnsi="Times New Roman" w:cs="Times New Roman"/>
          <w:sz w:val="24"/>
          <w:szCs w:val="24"/>
        </w:rPr>
        <w:t xml:space="preserve"> 20</w:t>
      </w:r>
      <w:r w:rsidR="006C7E7B" w:rsidRPr="00B0743C">
        <w:rPr>
          <w:rFonts w:ascii="Times New Roman" w:hAnsi="Times New Roman" w:cs="Times New Roman"/>
          <w:sz w:val="24"/>
          <w:szCs w:val="24"/>
        </w:rPr>
        <w:t>2</w:t>
      </w:r>
      <w:r w:rsidR="002B0C79" w:rsidRPr="00B0743C">
        <w:rPr>
          <w:rFonts w:ascii="Times New Roman" w:hAnsi="Times New Roman" w:cs="Times New Roman"/>
          <w:sz w:val="24"/>
          <w:szCs w:val="24"/>
        </w:rPr>
        <w:t>3</w:t>
      </w:r>
      <w:r w:rsidR="00FB32C2" w:rsidRPr="00B0743C">
        <w:rPr>
          <w:rFonts w:ascii="Times New Roman" w:hAnsi="Times New Roman" w:cs="Times New Roman"/>
          <w:sz w:val="24"/>
          <w:szCs w:val="24"/>
        </w:rPr>
        <w:t>, by the Weber County Board of Commissioners.</w:t>
      </w:r>
    </w:p>
    <w:p w:rsidR="000C449B" w:rsidRPr="00B0743C" w:rsidRDefault="000C449B" w:rsidP="00FB32C2">
      <w:pPr>
        <w:tabs>
          <w:tab w:val="left" w:pos="975"/>
        </w:tabs>
        <w:spacing w:after="0" w:line="240" w:lineRule="auto"/>
        <w:rPr>
          <w:rFonts w:ascii="Times New Roman" w:hAnsi="Times New Roman" w:cs="Times New Roman"/>
          <w:sz w:val="24"/>
          <w:szCs w:val="24"/>
        </w:rPr>
      </w:pPr>
    </w:p>
    <w:p w:rsidR="000C449B" w:rsidRPr="00B0743C" w:rsidRDefault="00FB32C2" w:rsidP="000C449B">
      <w:pPr>
        <w:spacing w:after="0" w:line="240" w:lineRule="auto"/>
        <w:rPr>
          <w:rFonts w:ascii="Times New Roman" w:hAnsi="Times New Roman" w:cs="Times New Roman"/>
          <w:sz w:val="24"/>
          <w:szCs w:val="24"/>
        </w:rPr>
      </w:pP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005B7962" w:rsidRPr="00B0743C">
        <w:rPr>
          <w:rFonts w:ascii="Times New Roman" w:hAnsi="Times New Roman" w:cs="Times New Roman"/>
          <w:sz w:val="24"/>
          <w:szCs w:val="24"/>
          <w:lang w:val="en-CA"/>
        </w:rPr>
        <w:fldChar w:fldCharType="begin"/>
      </w:r>
      <w:r w:rsidR="000C449B" w:rsidRPr="00B0743C">
        <w:rPr>
          <w:rFonts w:ascii="Times New Roman" w:hAnsi="Times New Roman" w:cs="Times New Roman"/>
          <w:sz w:val="24"/>
          <w:szCs w:val="24"/>
          <w:lang w:val="en-CA"/>
        </w:rPr>
        <w:instrText xml:space="preserve"> SEQ CHAPTER \h \r 1</w:instrText>
      </w:r>
      <w:r w:rsidR="005B7962" w:rsidRPr="00B0743C">
        <w:rPr>
          <w:rFonts w:ascii="Times New Roman" w:hAnsi="Times New Roman" w:cs="Times New Roman"/>
          <w:sz w:val="24"/>
          <w:szCs w:val="24"/>
          <w:lang w:val="en-CA"/>
        </w:rPr>
        <w:fldChar w:fldCharType="end"/>
      </w:r>
      <w:r w:rsidR="000C449B" w:rsidRPr="00B0743C">
        <w:rPr>
          <w:rFonts w:ascii="Times New Roman" w:hAnsi="Times New Roman" w:cs="Times New Roman"/>
          <w:sz w:val="24"/>
          <w:szCs w:val="24"/>
        </w:rPr>
        <w:t>BOARD OF COUNTY COMMISSIONERS</w:t>
      </w:r>
    </w:p>
    <w:p w:rsidR="000C449B" w:rsidRPr="00B0743C" w:rsidRDefault="000C449B" w:rsidP="000C449B">
      <w:pPr>
        <w:spacing w:after="0" w:line="240" w:lineRule="auto"/>
        <w:rPr>
          <w:rFonts w:ascii="Times New Roman" w:hAnsi="Times New Roman" w:cs="Times New Roman"/>
          <w:sz w:val="24"/>
          <w:szCs w:val="24"/>
        </w:rPr>
      </w:pP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t>OF WEBER COUNTY</w:t>
      </w:r>
    </w:p>
    <w:p w:rsidR="000C449B" w:rsidRPr="00B0743C" w:rsidRDefault="000C449B" w:rsidP="000C449B">
      <w:pPr>
        <w:spacing w:after="0" w:line="240" w:lineRule="auto"/>
        <w:rPr>
          <w:rFonts w:ascii="Times New Roman" w:hAnsi="Times New Roman" w:cs="Times New Roman"/>
          <w:sz w:val="24"/>
          <w:szCs w:val="24"/>
        </w:rPr>
      </w:pPr>
    </w:p>
    <w:p w:rsidR="000C449B" w:rsidRPr="00B0743C" w:rsidRDefault="000C449B" w:rsidP="000C449B">
      <w:pPr>
        <w:spacing w:after="0" w:line="240" w:lineRule="auto"/>
        <w:rPr>
          <w:rFonts w:ascii="Times New Roman" w:hAnsi="Times New Roman" w:cs="Times New Roman"/>
          <w:sz w:val="24"/>
          <w:szCs w:val="24"/>
        </w:rPr>
      </w:pPr>
    </w:p>
    <w:p w:rsidR="000C449B" w:rsidRPr="00B0743C" w:rsidRDefault="000C449B" w:rsidP="00260B81">
      <w:pPr>
        <w:spacing w:after="0" w:line="240" w:lineRule="auto"/>
        <w:ind w:left="4320"/>
        <w:rPr>
          <w:rFonts w:ascii="Times New Roman" w:hAnsi="Times New Roman" w:cs="Times New Roman"/>
          <w:sz w:val="24"/>
          <w:szCs w:val="24"/>
        </w:rPr>
      </w:pPr>
      <w:r w:rsidRPr="00B0743C">
        <w:rPr>
          <w:rFonts w:ascii="Times New Roman" w:hAnsi="Times New Roman" w:cs="Times New Roman"/>
          <w:sz w:val="24"/>
          <w:szCs w:val="24"/>
        </w:rPr>
        <w:t>By____________________________________</w:t>
      </w:r>
      <w:r w:rsidR="00F043A0" w:rsidRPr="00B0743C">
        <w:rPr>
          <w:rFonts w:ascii="Times New Roman" w:hAnsi="Times New Roman" w:cs="Times New Roman"/>
          <w:sz w:val="24"/>
          <w:szCs w:val="24"/>
        </w:rPr>
        <w:t xml:space="preserve">     </w:t>
      </w:r>
      <w:r w:rsidR="002B0C79" w:rsidRPr="00B0743C">
        <w:rPr>
          <w:rFonts w:ascii="Times New Roman" w:hAnsi="Times New Roman" w:cs="Times New Roman"/>
          <w:sz w:val="24"/>
          <w:szCs w:val="24"/>
        </w:rPr>
        <w:t>Gage Froerer</w:t>
      </w:r>
      <w:r w:rsidRPr="00B0743C">
        <w:rPr>
          <w:rFonts w:ascii="Times New Roman" w:hAnsi="Times New Roman" w:cs="Times New Roman"/>
          <w:sz w:val="24"/>
          <w:szCs w:val="24"/>
        </w:rPr>
        <w:t>, Chair</w:t>
      </w:r>
    </w:p>
    <w:p w:rsidR="000C449B" w:rsidRPr="00B0743C" w:rsidRDefault="000C449B" w:rsidP="000C449B">
      <w:pPr>
        <w:spacing w:after="0" w:line="240" w:lineRule="auto"/>
        <w:rPr>
          <w:rFonts w:ascii="Times New Roman" w:hAnsi="Times New Roman" w:cs="Times New Roman"/>
          <w:sz w:val="24"/>
          <w:szCs w:val="24"/>
        </w:rPr>
      </w:pPr>
    </w:p>
    <w:p w:rsidR="000C449B" w:rsidRPr="00B0743C" w:rsidRDefault="000C449B" w:rsidP="000C4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Times New Roman" w:hAnsi="Times New Roman" w:cs="Times New Roman"/>
          <w:sz w:val="24"/>
          <w:szCs w:val="24"/>
        </w:rPr>
      </w:pP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t xml:space="preserve">Commissioner </w:t>
      </w:r>
      <w:r w:rsidR="002B0C79" w:rsidRPr="00B0743C">
        <w:rPr>
          <w:rFonts w:ascii="Times New Roman" w:hAnsi="Times New Roman" w:cs="Times New Roman"/>
          <w:sz w:val="24"/>
          <w:szCs w:val="24"/>
        </w:rPr>
        <w:t>Bolos</w:t>
      </w:r>
      <w:r w:rsidRPr="00B0743C">
        <w:rPr>
          <w:rFonts w:ascii="Times New Roman" w:hAnsi="Times New Roman" w:cs="Times New Roman"/>
          <w:sz w:val="24"/>
          <w:szCs w:val="24"/>
        </w:rPr>
        <w:t xml:space="preserve"> voted</w:t>
      </w:r>
      <w:r w:rsidRPr="00B0743C">
        <w:rPr>
          <w:rFonts w:ascii="Times New Roman" w:hAnsi="Times New Roman" w:cs="Times New Roman"/>
          <w:sz w:val="24"/>
          <w:szCs w:val="24"/>
        </w:rPr>
        <w:tab/>
        <w:t>______</w:t>
      </w:r>
    </w:p>
    <w:p w:rsidR="000C449B" w:rsidRPr="00B0743C" w:rsidRDefault="000C449B" w:rsidP="000C4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Times New Roman" w:hAnsi="Times New Roman" w:cs="Times New Roman"/>
          <w:sz w:val="24"/>
          <w:szCs w:val="24"/>
        </w:rPr>
      </w:pP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t xml:space="preserve">Commissioner </w:t>
      </w:r>
      <w:r w:rsidR="006C7E7B" w:rsidRPr="00B0743C">
        <w:rPr>
          <w:rFonts w:ascii="Times New Roman" w:hAnsi="Times New Roman" w:cs="Times New Roman"/>
          <w:sz w:val="24"/>
          <w:szCs w:val="24"/>
        </w:rPr>
        <w:t>Harvey</w:t>
      </w:r>
      <w:r w:rsidRPr="00B0743C">
        <w:rPr>
          <w:rFonts w:ascii="Times New Roman" w:hAnsi="Times New Roman" w:cs="Times New Roman"/>
          <w:sz w:val="24"/>
          <w:szCs w:val="24"/>
        </w:rPr>
        <w:t xml:space="preserve"> voted</w:t>
      </w:r>
      <w:r w:rsidRPr="00B0743C">
        <w:rPr>
          <w:rFonts w:ascii="Times New Roman" w:hAnsi="Times New Roman" w:cs="Times New Roman"/>
          <w:sz w:val="24"/>
          <w:szCs w:val="24"/>
        </w:rPr>
        <w:tab/>
        <w:t>______</w:t>
      </w:r>
    </w:p>
    <w:p w:rsidR="000C449B" w:rsidRPr="00B0743C" w:rsidRDefault="000C449B" w:rsidP="000C4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Times New Roman" w:hAnsi="Times New Roman" w:cs="Times New Roman"/>
          <w:sz w:val="24"/>
          <w:szCs w:val="24"/>
        </w:rPr>
      </w:pP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r>
      <w:r w:rsidRPr="00B0743C">
        <w:rPr>
          <w:rFonts w:ascii="Times New Roman" w:hAnsi="Times New Roman" w:cs="Times New Roman"/>
          <w:sz w:val="24"/>
          <w:szCs w:val="24"/>
        </w:rPr>
        <w:tab/>
        <w:t xml:space="preserve">Commissioner </w:t>
      </w:r>
      <w:r w:rsidR="006C7E7B" w:rsidRPr="00B0743C">
        <w:rPr>
          <w:rFonts w:ascii="Times New Roman" w:hAnsi="Times New Roman" w:cs="Times New Roman"/>
          <w:sz w:val="24"/>
          <w:szCs w:val="24"/>
        </w:rPr>
        <w:t>Froerer</w:t>
      </w:r>
      <w:r w:rsidRPr="00B0743C">
        <w:rPr>
          <w:rFonts w:ascii="Times New Roman" w:hAnsi="Times New Roman" w:cs="Times New Roman"/>
          <w:sz w:val="24"/>
          <w:szCs w:val="24"/>
        </w:rPr>
        <w:t xml:space="preserve"> voted</w:t>
      </w:r>
      <w:r w:rsidRPr="00B0743C">
        <w:rPr>
          <w:rFonts w:ascii="Times New Roman" w:hAnsi="Times New Roman" w:cs="Times New Roman"/>
          <w:sz w:val="24"/>
          <w:szCs w:val="24"/>
        </w:rPr>
        <w:tab/>
        <w:t>______</w:t>
      </w:r>
    </w:p>
    <w:p w:rsidR="000C449B" w:rsidRPr="00B0743C" w:rsidRDefault="000C449B" w:rsidP="000C449B">
      <w:pPr>
        <w:spacing w:after="0" w:line="240" w:lineRule="auto"/>
        <w:rPr>
          <w:rFonts w:ascii="Times New Roman" w:hAnsi="Times New Roman" w:cs="Times New Roman"/>
          <w:sz w:val="24"/>
          <w:szCs w:val="24"/>
        </w:rPr>
      </w:pPr>
      <w:r w:rsidRPr="00B0743C">
        <w:rPr>
          <w:rFonts w:ascii="Times New Roman" w:hAnsi="Times New Roman" w:cs="Times New Roman"/>
          <w:sz w:val="24"/>
          <w:szCs w:val="24"/>
        </w:rPr>
        <w:t>ATTEST:</w:t>
      </w:r>
    </w:p>
    <w:p w:rsidR="000C449B" w:rsidRPr="00B0743C" w:rsidRDefault="000C449B" w:rsidP="000C449B">
      <w:pPr>
        <w:spacing w:after="0" w:line="240" w:lineRule="auto"/>
        <w:rPr>
          <w:rFonts w:ascii="Times New Roman" w:hAnsi="Times New Roman" w:cs="Times New Roman"/>
          <w:sz w:val="24"/>
          <w:szCs w:val="24"/>
        </w:rPr>
      </w:pPr>
    </w:p>
    <w:p w:rsidR="000C449B" w:rsidRPr="00B0743C" w:rsidRDefault="000C449B" w:rsidP="000C449B">
      <w:pPr>
        <w:spacing w:after="0" w:line="240" w:lineRule="auto"/>
        <w:rPr>
          <w:rFonts w:ascii="Times New Roman" w:hAnsi="Times New Roman" w:cs="Times New Roman"/>
          <w:sz w:val="24"/>
          <w:szCs w:val="24"/>
        </w:rPr>
      </w:pPr>
    </w:p>
    <w:p w:rsidR="000C449B" w:rsidRPr="00B0743C" w:rsidRDefault="000C449B" w:rsidP="000C449B">
      <w:pPr>
        <w:spacing w:after="0" w:line="240" w:lineRule="auto"/>
        <w:rPr>
          <w:rFonts w:ascii="Times New Roman" w:hAnsi="Times New Roman" w:cs="Times New Roman"/>
          <w:sz w:val="24"/>
          <w:szCs w:val="24"/>
        </w:rPr>
      </w:pPr>
      <w:r w:rsidRPr="00B0743C">
        <w:rPr>
          <w:rFonts w:ascii="Times New Roman" w:hAnsi="Times New Roman" w:cs="Times New Roman"/>
          <w:sz w:val="24"/>
          <w:szCs w:val="24"/>
        </w:rPr>
        <w:t>________________________________________</w:t>
      </w:r>
    </w:p>
    <w:p w:rsidR="000C449B" w:rsidRPr="00B0743C" w:rsidRDefault="000C449B" w:rsidP="000C449B">
      <w:pPr>
        <w:spacing w:after="0" w:line="240" w:lineRule="auto"/>
        <w:rPr>
          <w:rFonts w:ascii="Times New Roman" w:hAnsi="Times New Roman" w:cs="Times New Roman"/>
          <w:sz w:val="24"/>
          <w:szCs w:val="24"/>
        </w:rPr>
      </w:pPr>
      <w:r w:rsidRPr="00B0743C">
        <w:rPr>
          <w:rFonts w:ascii="Times New Roman" w:hAnsi="Times New Roman" w:cs="Times New Roman"/>
          <w:sz w:val="24"/>
          <w:szCs w:val="24"/>
        </w:rPr>
        <w:t>Ricky Hatch, CPA</w:t>
      </w:r>
    </w:p>
    <w:p w:rsidR="005D6958" w:rsidRPr="00B0743C" w:rsidRDefault="000C449B" w:rsidP="000C449B">
      <w:pPr>
        <w:spacing w:after="0" w:line="240" w:lineRule="auto"/>
        <w:rPr>
          <w:rFonts w:ascii="Times New Roman" w:hAnsi="Times New Roman" w:cs="Times New Roman"/>
          <w:sz w:val="24"/>
          <w:szCs w:val="24"/>
        </w:rPr>
      </w:pPr>
      <w:r w:rsidRPr="00B0743C">
        <w:rPr>
          <w:rFonts w:ascii="Times New Roman" w:hAnsi="Times New Roman" w:cs="Times New Roman"/>
          <w:sz w:val="24"/>
          <w:szCs w:val="24"/>
        </w:rPr>
        <w:t xml:space="preserve">Weber County Clerk/Auditor  </w:t>
      </w:r>
    </w:p>
    <w:p w:rsidR="002B0C79" w:rsidRPr="00B0743C" w:rsidRDefault="002B0C79" w:rsidP="000C449B">
      <w:pPr>
        <w:spacing w:after="0" w:line="240" w:lineRule="auto"/>
        <w:rPr>
          <w:rFonts w:ascii="Times New Roman" w:hAnsi="Times New Roman" w:cs="Times New Roman"/>
          <w:sz w:val="24"/>
          <w:szCs w:val="24"/>
        </w:rPr>
      </w:pPr>
    </w:p>
    <w:p w:rsidR="002B0C79" w:rsidRPr="00B0743C" w:rsidRDefault="002B0C79" w:rsidP="000C449B">
      <w:pPr>
        <w:spacing w:after="0" w:line="240" w:lineRule="auto"/>
        <w:rPr>
          <w:rFonts w:ascii="Times New Roman" w:hAnsi="Times New Roman" w:cs="Times New Roman"/>
          <w:sz w:val="24"/>
          <w:szCs w:val="24"/>
        </w:rPr>
      </w:pPr>
    </w:p>
    <w:p w:rsidR="002B0C79" w:rsidRPr="00B0743C" w:rsidRDefault="002B0C79" w:rsidP="000C449B">
      <w:pPr>
        <w:spacing w:after="0" w:line="240" w:lineRule="auto"/>
        <w:rPr>
          <w:rFonts w:ascii="Times New Roman" w:hAnsi="Times New Roman" w:cs="Times New Roman"/>
          <w:sz w:val="24"/>
          <w:szCs w:val="24"/>
        </w:rPr>
      </w:pPr>
    </w:p>
    <w:p w:rsidR="002B0C79" w:rsidRPr="00B0743C" w:rsidRDefault="002B0C79" w:rsidP="000C449B">
      <w:pPr>
        <w:spacing w:after="0" w:line="240" w:lineRule="auto"/>
        <w:rPr>
          <w:rFonts w:ascii="Times New Roman" w:hAnsi="Times New Roman" w:cs="Times New Roman"/>
          <w:sz w:val="24"/>
          <w:szCs w:val="24"/>
        </w:rPr>
      </w:pPr>
    </w:p>
    <w:p w:rsidR="002B0C79" w:rsidRPr="00B0743C" w:rsidRDefault="002B0C79" w:rsidP="000C449B">
      <w:pPr>
        <w:spacing w:after="0" w:line="240" w:lineRule="auto"/>
        <w:rPr>
          <w:rFonts w:ascii="Times New Roman" w:hAnsi="Times New Roman" w:cs="Times New Roman"/>
          <w:b/>
          <w:sz w:val="24"/>
          <w:szCs w:val="24"/>
          <w:u w:val="single"/>
        </w:rPr>
      </w:pPr>
      <w:r w:rsidRPr="00B0743C">
        <w:rPr>
          <w:rFonts w:ascii="Times New Roman" w:hAnsi="Times New Roman" w:cs="Times New Roman"/>
          <w:b/>
          <w:sz w:val="24"/>
          <w:szCs w:val="24"/>
          <w:u w:val="single"/>
        </w:rPr>
        <w:t>ATTACHMENTS:</w:t>
      </w:r>
    </w:p>
    <w:p w:rsidR="002B0C79" w:rsidRPr="00B0743C" w:rsidRDefault="002B0C79" w:rsidP="00260B81">
      <w:pPr>
        <w:spacing w:after="0" w:line="240" w:lineRule="auto"/>
        <w:rPr>
          <w:rFonts w:ascii="Times New Roman" w:hAnsi="Times New Roman" w:cs="Times New Roman"/>
          <w:b/>
          <w:sz w:val="24"/>
          <w:szCs w:val="24"/>
        </w:rPr>
      </w:pPr>
      <w:r w:rsidRPr="00B0743C">
        <w:rPr>
          <w:rFonts w:ascii="Times New Roman" w:hAnsi="Times New Roman" w:cs="Times New Roman"/>
          <w:sz w:val="24"/>
          <w:szCs w:val="24"/>
          <w:u w:val="single"/>
        </w:rPr>
        <w:t>Attachment 1:</w:t>
      </w:r>
      <w:r w:rsidR="00260B81">
        <w:rPr>
          <w:rFonts w:ascii="Times New Roman" w:hAnsi="Times New Roman" w:cs="Times New Roman"/>
          <w:sz w:val="24"/>
          <w:szCs w:val="24"/>
        </w:rPr>
        <w:t xml:space="preserve"> Amended Future Land Use Map – Western Weber Planning Area General Plan</w:t>
      </w:r>
    </w:p>
    <w:p w:rsidR="002B0C79" w:rsidRPr="00B0743C" w:rsidRDefault="002B0C79" w:rsidP="000C449B">
      <w:pPr>
        <w:spacing w:after="0" w:line="240" w:lineRule="auto"/>
        <w:rPr>
          <w:rFonts w:ascii="Times New Roman" w:hAnsi="Times New Roman" w:cs="Times New Roman"/>
          <w:b/>
          <w:sz w:val="24"/>
          <w:szCs w:val="24"/>
        </w:rPr>
      </w:pPr>
    </w:p>
    <w:p w:rsidR="002B0C79" w:rsidRPr="00B0743C" w:rsidRDefault="002B0C79" w:rsidP="000C449B">
      <w:pPr>
        <w:spacing w:after="0" w:line="240" w:lineRule="auto"/>
        <w:rPr>
          <w:rFonts w:ascii="Times New Roman" w:hAnsi="Times New Roman" w:cs="Times New Roman"/>
          <w:b/>
          <w:sz w:val="24"/>
          <w:szCs w:val="24"/>
        </w:rPr>
      </w:pPr>
      <w:r w:rsidRPr="00B0743C">
        <w:rPr>
          <w:rFonts w:ascii="Times New Roman" w:hAnsi="Times New Roman" w:cs="Times New Roman"/>
          <w:b/>
          <w:sz w:val="24"/>
          <w:szCs w:val="24"/>
        </w:rPr>
        <w:t>(Attached Separately)</w:t>
      </w:r>
    </w:p>
    <w:sectPr w:rsidR="002B0C79" w:rsidRPr="00B0743C" w:rsidSect="00A11C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5FB" w:rsidRDefault="00E645FB" w:rsidP="00902045">
      <w:pPr>
        <w:spacing w:after="0" w:line="240" w:lineRule="auto"/>
      </w:pPr>
      <w:r>
        <w:separator/>
      </w:r>
    </w:p>
  </w:endnote>
  <w:endnote w:type="continuationSeparator" w:id="0">
    <w:p w:rsidR="00E645FB" w:rsidRDefault="00E645FB" w:rsidP="0090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77562"/>
      <w:docPartObj>
        <w:docPartGallery w:val="Page Numbers (Bottom of Page)"/>
        <w:docPartUnique/>
      </w:docPartObj>
    </w:sdtPr>
    <w:sdtEndPr/>
    <w:sdtContent>
      <w:sdt>
        <w:sdtPr>
          <w:id w:val="201477563"/>
          <w:docPartObj>
            <w:docPartGallery w:val="Page Numbers (Top of Page)"/>
            <w:docPartUnique/>
          </w:docPartObj>
        </w:sdtPr>
        <w:sdtEndPr/>
        <w:sdtContent>
          <w:p w:rsidR="00372CD7" w:rsidRDefault="00372CD7">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260B81">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60B81">
              <w:rPr>
                <w:b/>
                <w:noProof/>
              </w:rPr>
              <w:t>2</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5FB" w:rsidRDefault="00E645FB" w:rsidP="00902045">
      <w:pPr>
        <w:spacing w:after="0" w:line="240" w:lineRule="auto"/>
      </w:pPr>
      <w:r>
        <w:separator/>
      </w:r>
    </w:p>
  </w:footnote>
  <w:footnote w:type="continuationSeparator" w:id="0">
    <w:p w:rsidR="00E645FB" w:rsidRDefault="00E645FB" w:rsidP="00902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E8A"/>
    <w:multiLevelType w:val="hybridMultilevel"/>
    <w:tmpl w:val="59E294D4"/>
    <w:lvl w:ilvl="0" w:tplc="1F849592">
      <w:start w:val="1"/>
      <w:numFmt w:val="lowerLetter"/>
      <w:lvlText w:val="(%1)"/>
      <w:lvlJc w:val="left"/>
      <w:pPr>
        <w:ind w:left="1080" w:hanging="360"/>
      </w:pPr>
      <w:rPr>
        <w:rFonts w:hint="default"/>
      </w:rPr>
    </w:lvl>
    <w:lvl w:ilvl="1" w:tplc="08D2E2DE">
      <w:start w:val="1"/>
      <w:numFmt w:val="decimal"/>
      <w:lvlText w:val="(%2)"/>
      <w:lvlJc w:val="left"/>
      <w:pPr>
        <w:ind w:left="1800" w:hanging="360"/>
      </w:pPr>
      <w:rPr>
        <w:rFonts w:hint="default"/>
        <w:b w:val="0"/>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BF24E9"/>
    <w:multiLevelType w:val="hybridMultilevel"/>
    <w:tmpl w:val="71BA5C6A"/>
    <w:lvl w:ilvl="0" w:tplc="C0FAB652">
      <w:start w:val="7"/>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41209"/>
    <w:multiLevelType w:val="hybridMultilevel"/>
    <w:tmpl w:val="59E294D4"/>
    <w:lvl w:ilvl="0" w:tplc="1F849592">
      <w:start w:val="1"/>
      <w:numFmt w:val="lowerLetter"/>
      <w:lvlText w:val="(%1)"/>
      <w:lvlJc w:val="left"/>
      <w:pPr>
        <w:ind w:left="480" w:hanging="360"/>
      </w:pPr>
      <w:rPr>
        <w:rFonts w:hint="default"/>
      </w:rPr>
    </w:lvl>
    <w:lvl w:ilvl="1" w:tplc="08D2E2DE">
      <w:start w:val="1"/>
      <w:numFmt w:val="decimal"/>
      <w:lvlText w:val="(%2)"/>
      <w:lvlJc w:val="left"/>
      <w:pPr>
        <w:ind w:left="1200" w:hanging="360"/>
      </w:pPr>
      <w:rPr>
        <w:rFonts w:hint="default"/>
        <w:b w:val="0"/>
        <w:i w:val="0"/>
        <w:color w:val="auto"/>
      </w:r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331290D"/>
    <w:multiLevelType w:val="hybridMultilevel"/>
    <w:tmpl w:val="EF0AE47A"/>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048C2127"/>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05844842"/>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0644116C"/>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06C1479B"/>
    <w:multiLevelType w:val="hybridMultilevel"/>
    <w:tmpl w:val="EB56C94E"/>
    <w:lvl w:ilvl="0" w:tplc="1F849592">
      <w:start w:val="1"/>
      <w:numFmt w:val="lowerLetter"/>
      <w:lvlText w:val="(%1)"/>
      <w:lvlJc w:val="left"/>
      <w:pPr>
        <w:ind w:left="480" w:hanging="360"/>
      </w:pPr>
      <w:rPr>
        <w:rFonts w:hint="default"/>
        <w:b/>
        <w:color w:val="555555"/>
      </w:rPr>
    </w:lvl>
    <w:lvl w:ilvl="1" w:tplc="08D2E2DE">
      <w:start w:val="1"/>
      <w:numFmt w:val="decimal"/>
      <w:lvlText w:val="(%2)"/>
      <w:lvlJc w:val="left"/>
      <w:pPr>
        <w:ind w:left="1200" w:hanging="360"/>
      </w:pPr>
      <w:rPr>
        <w:rFonts w:hint="default"/>
        <w:b w:val="0"/>
        <w:i w:val="0"/>
        <w:color w:val="auto"/>
      </w:r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0AC84966"/>
    <w:multiLevelType w:val="hybridMultilevel"/>
    <w:tmpl w:val="59E294D4"/>
    <w:lvl w:ilvl="0" w:tplc="1F849592">
      <w:start w:val="1"/>
      <w:numFmt w:val="lowerLetter"/>
      <w:lvlText w:val="(%1)"/>
      <w:lvlJc w:val="left"/>
      <w:pPr>
        <w:ind w:left="1080" w:hanging="360"/>
      </w:pPr>
      <w:rPr>
        <w:rFonts w:hint="default"/>
      </w:rPr>
    </w:lvl>
    <w:lvl w:ilvl="1" w:tplc="08D2E2DE">
      <w:start w:val="1"/>
      <w:numFmt w:val="decimal"/>
      <w:lvlText w:val="(%2)"/>
      <w:lvlJc w:val="left"/>
      <w:pPr>
        <w:ind w:left="1800" w:hanging="360"/>
      </w:pPr>
      <w:rPr>
        <w:rFonts w:hint="default"/>
        <w:b w:val="0"/>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7957FB"/>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1BA073CC"/>
    <w:multiLevelType w:val="hybridMultilevel"/>
    <w:tmpl w:val="6018080E"/>
    <w:lvl w:ilvl="0" w:tplc="08D2E2DE">
      <w:start w:val="1"/>
      <w:numFmt w:val="decimal"/>
      <w:lvlText w:val="(%1)"/>
      <w:lvlJc w:val="left"/>
      <w:pPr>
        <w:ind w:left="120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004DB"/>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0BD1D8D"/>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3397BC3"/>
    <w:multiLevelType w:val="hybridMultilevel"/>
    <w:tmpl w:val="59E294D4"/>
    <w:lvl w:ilvl="0" w:tplc="1F849592">
      <w:start w:val="1"/>
      <w:numFmt w:val="lowerLetter"/>
      <w:lvlText w:val="(%1)"/>
      <w:lvlJc w:val="left"/>
      <w:pPr>
        <w:ind w:left="480" w:hanging="360"/>
      </w:pPr>
      <w:rPr>
        <w:rFonts w:hint="default"/>
      </w:rPr>
    </w:lvl>
    <w:lvl w:ilvl="1" w:tplc="08D2E2DE">
      <w:start w:val="1"/>
      <w:numFmt w:val="decimal"/>
      <w:lvlText w:val="(%2)"/>
      <w:lvlJc w:val="left"/>
      <w:pPr>
        <w:ind w:left="1200" w:hanging="360"/>
      </w:pPr>
      <w:rPr>
        <w:rFonts w:hint="default"/>
        <w:b w:val="0"/>
        <w:i w:val="0"/>
        <w:color w:val="auto"/>
      </w:r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245F7BEB"/>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9EA1FF6"/>
    <w:multiLevelType w:val="hybridMultilevel"/>
    <w:tmpl w:val="C0449CDA"/>
    <w:lvl w:ilvl="0" w:tplc="447CD7A4">
      <w:start w:val="34"/>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72197"/>
    <w:multiLevelType w:val="hybridMultilevel"/>
    <w:tmpl w:val="59E294D4"/>
    <w:lvl w:ilvl="0" w:tplc="1F849592">
      <w:start w:val="1"/>
      <w:numFmt w:val="lowerLetter"/>
      <w:lvlText w:val="(%1)"/>
      <w:lvlJc w:val="left"/>
      <w:pPr>
        <w:ind w:left="1080" w:hanging="360"/>
      </w:pPr>
      <w:rPr>
        <w:rFonts w:hint="default"/>
      </w:rPr>
    </w:lvl>
    <w:lvl w:ilvl="1" w:tplc="08D2E2DE">
      <w:start w:val="1"/>
      <w:numFmt w:val="decimal"/>
      <w:lvlText w:val="(%2)"/>
      <w:lvlJc w:val="left"/>
      <w:pPr>
        <w:ind w:left="1800" w:hanging="360"/>
      </w:pPr>
      <w:rPr>
        <w:rFonts w:hint="default"/>
        <w:b w:val="0"/>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912EA7"/>
    <w:multiLevelType w:val="hybridMultilevel"/>
    <w:tmpl w:val="F84415C2"/>
    <w:lvl w:ilvl="0" w:tplc="08D2E2DE">
      <w:start w:val="1"/>
      <w:numFmt w:val="decimal"/>
      <w:lvlText w:val="(%1)"/>
      <w:lvlJc w:val="left"/>
      <w:pPr>
        <w:ind w:left="1800" w:hanging="360"/>
      </w:pPr>
      <w:rPr>
        <w:rFonts w:hint="default"/>
        <w:b w:val="0"/>
        <w:i w:val="0"/>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32A80C69"/>
    <w:multiLevelType w:val="hybridMultilevel"/>
    <w:tmpl w:val="EB56C94E"/>
    <w:lvl w:ilvl="0" w:tplc="1F849592">
      <w:start w:val="1"/>
      <w:numFmt w:val="lowerLetter"/>
      <w:lvlText w:val="(%1)"/>
      <w:lvlJc w:val="left"/>
      <w:pPr>
        <w:ind w:left="480" w:hanging="360"/>
      </w:pPr>
      <w:rPr>
        <w:rFonts w:hint="default"/>
        <w:b/>
        <w:color w:val="555555"/>
      </w:rPr>
    </w:lvl>
    <w:lvl w:ilvl="1" w:tplc="08D2E2DE">
      <w:start w:val="1"/>
      <w:numFmt w:val="decimal"/>
      <w:lvlText w:val="(%2)"/>
      <w:lvlJc w:val="left"/>
      <w:pPr>
        <w:ind w:left="1200" w:hanging="360"/>
      </w:pPr>
      <w:rPr>
        <w:rFonts w:hint="default"/>
        <w:b w:val="0"/>
        <w:i w:val="0"/>
        <w:color w:val="auto"/>
      </w:r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39FD53F2"/>
    <w:multiLevelType w:val="hybridMultilevel"/>
    <w:tmpl w:val="4370AF68"/>
    <w:lvl w:ilvl="0" w:tplc="2C3A1AF6">
      <w:start w:val="1"/>
      <w:numFmt w:val="decimal"/>
      <w:lvlText w:val="(%1)"/>
      <w:lvlJc w:val="left"/>
      <w:pPr>
        <w:ind w:left="1080" w:hanging="360"/>
      </w:pPr>
      <w:rPr>
        <w:rFonts w:hint="default"/>
        <w:b/>
        <w:color w:val="555555"/>
      </w:rPr>
    </w:lvl>
    <w:lvl w:ilvl="1" w:tplc="08D2E2DE">
      <w:start w:val="1"/>
      <w:numFmt w:val="decimal"/>
      <w:lvlText w:val="(%2)"/>
      <w:lvlJc w:val="left"/>
      <w:pPr>
        <w:ind w:left="1800" w:hanging="360"/>
      </w:pPr>
      <w:rPr>
        <w:rFonts w:hint="default"/>
        <w:b w:val="0"/>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EB5D24"/>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3C3044CB"/>
    <w:multiLevelType w:val="hybridMultilevel"/>
    <w:tmpl w:val="59E294D4"/>
    <w:lvl w:ilvl="0" w:tplc="1F849592">
      <w:start w:val="1"/>
      <w:numFmt w:val="lowerLetter"/>
      <w:lvlText w:val="(%1)"/>
      <w:lvlJc w:val="left"/>
      <w:pPr>
        <w:ind w:left="480" w:hanging="360"/>
      </w:pPr>
      <w:rPr>
        <w:rFonts w:hint="default"/>
      </w:rPr>
    </w:lvl>
    <w:lvl w:ilvl="1" w:tplc="08D2E2DE">
      <w:start w:val="1"/>
      <w:numFmt w:val="decimal"/>
      <w:lvlText w:val="(%2)"/>
      <w:lvlJc w:val="left"/>
      <w:pPr>
        <w:ind w:left="1200" w:hanging="360"/>
      </w:pPr>
      <w:rPr>
        <w:rFonts w:hint="default"/>
        <w:b w:val="0"/>
        <w:i w:val="0"/>
        <w:color w:val="auto"/>
      </w:r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3C65421A"/>
    <w:multiLevelType w:val="hybridMultilevel"/>
    <w:tmpl w:val="FBE4F2AC"/>
    <w:lvl w:ilvl="0" w:tplc="5D68D474">
      <w:start w:val="1"/>
      <w:numFmt w:val="decimal"/>
      <w:lvlText w:val="(%1)"/>
      <w:lvlJc w:val="left"/>
      <w:pPr>
        <w:ind w:left="1800" w:hanging="360"/>
      </w:pPr>
      <w:rPr>
        <w:rFonts w:hint="default"/>
        <w:b w:val="0"/>
        <w:i w:val="0"/>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40F653BB"/>
    <w:multiLevelType w:val="hybridMultilevel"/>
    <w:tmpl w:val="DC02F658"/>
    <w:lvl w:ilvl="0" w:tplc="08D2E2DE">
      <w:start w:val="1"/>
      <w:numFmt w:val="decimal"/>
      <w:lvlText w:val="(%1)"/>
      <w:lvlJc w:val="left"/>
      <w:pPr>
        <w:ind w:left="1440" w:hanging="360"/>
      </w:pPr>
      <w:rPr>
        <w:rFonts w:hint="default"/>
        <w:b w:val="0"/>
        <w:i w:val="0"/>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421B4E36"/>
    <w:multiLevelType w:val="hybridMultilevel"/>
    <w:tmpl w:val="BBF2D316"/>
    <w:lvl w:ilvl="0" w:tplc="BC209FF4">
      <w:start w:val="1"/>
      <w:numFmt w:val="decimal"/>
      <w:lvlText w:val="%1."/>
      <w:lvlJc w:val="left"/>
      <w:pPr>
        <w:ind w:left="180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3E20983"/>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44AE0488"/>
    <w:multiLevelType w:val="hybridMultilevel"/>
    <w:tmpl w:val="EF0AE47A"/>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45187AE1"/>
    <w:multiLevelType w:val="hybridMultilevel"/>
    <w:tmpl w:val="59E294D4"/>
    <w:lvl w:ilvl="0" w:tplc="1F849592">
      <w:start w:val="1"/>
      <w:numFmt w:val="lowerLetter"/>
      <w:lvlText w:val="(%1)"/>
      <w:lvlJc w:val="left"/>
      <w:pPr>
        <w:ind w:left="480" w:hanging="360"/>
      </w:pPr>
      <w:rPr>
        <w:rFonts w:hint="default"/>
      </w:rPr>
    </w:lvl>
    <w:lvl w:ilvl="1" w:tplc="08D2E2DE">
      <w:start w:val="1"/>
      <w:numFmt w:val="decimal"/>
      <w:lvlText w:val="(%2)"/>
      <w:lvlJc w:val="left"/>
      <w:pPr>
        <w:ind w:left="1200" w:hanging="360"/>
      </w:pPr>
      <w:rPr>
        <w:rFonts w:hint="default"/>
        <w:b w:val="0"/>
        <w:i w:val="0"/>
        <w:color w:val="auto"/>
      </w:r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15:restartNumberingAfterBreak="0">
    <w:nsid w:val="46266331"/>
    <w:multiLevelType w:val="hybridMultilevel"/>
    <w:tmpl w:val="4370AF68"/>
    <w:lvl w:ilvl="0" w:tplc="2C3A1AF6">
      <w:start w:val="1"/>
      <w:numFmt w:val="decimal"/>
      <w:lvlText w:val="(%1)"/>
      <w:lvlJc w:val="left"/>
      <w:pPr>
        <w:ind w:left="1080" w:hanging="360"/>
      </w:pPr>
      <w:rPr>
        <w:rFonts w:hint="default"/>
        <w:b/>
        <w:color w:val="555555"/>
      </w:rPr>
    </w:lvl>
    <w:lvl w:ilvl="1" w:tplc="08D2E2DE">
      <w:start w:val="1"/>
      <w:numFmt w:val="decimal"/>
      <w:lvlText w:val="(%2)"/>
      <w:lvlJc w:val="left"/>
      <w:pPr>
        <w:ind w:left="1800" w:hanging="360"/>
      </w:pPr>
      <w:rPr>
        <w:rFonts w:hint="default"/>
        <w:b w:val="0"/>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9C1664"/>
    <w:multiLevelType w:val="hybridMultilevel"/>
    <w:tmpl w:val="EFF07BEA"/>
    <w:lvl w:ilvl="0" w:tplc="D312084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15:restartNumberingAfterBreak="0">
    <w:nsid w:val="4CC736F1"/>
    <w:multiLevelType w:val="hybridMultilevel"/>
    <w:tmpl w:val="DC02F658"/>
    <w:lvl w:ilvl="0" w:tplc="08D2E2DE">
      <w:start w:val="1"/>
      <w:numFmt w:val="decimal"/>
      <w:lvlText w:val="(%1)"/>
      <w:lvlJc w:val="left"/>
      <w:pPr>
        <w:ind w:left="120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133D3"/>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4E4C6F95"/>
    <w:multiLevelType w:val="hybridMultilevel"/>
    <w:tmpl w:val="59E294D4"/>
    <w:lvl w:ilvl="0" w:tplc="1F849592">
      <w:start w:val="1"/>
      <w:numFmt w:val="lowerLetter"/>
      <w:lvlText w:val="(%1)"/>
      <w:lvlJc w:val="left"/>
      <w:pPr>
        <w:ind w:left="480" w:hanging="360"/>
      </w:pPr>
      <w:rPr>
        <w:rFonts w:hint="default"/>
      </w:rPr>
    </w:lvl>
    <w:lvl w:ilvl="1" w:tplc="08D2E2DE">
      <w:start w:val="1"/>
      <w:numFmt w:val="decimal"/>
      <w:lvlText w:val="(%2)"/>
      <w:lvlJc w:val="left"/>
      <w:pPr>
        <w:ind w:left="1200" w:hanging="360"/>
      </w:pPr>
      <w:rPr>
        <w:rFonts w:hint="default"/>
        <w:b w:val="0"/>
        <w:i w:val="0"/>
        <w:color w:val="auto"/>
      </w:r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15:restartNumberingAfterBreak="0">
    <w:nsid w:val="4F8568E8"/>
    <w:multiLevelType w:val="hybridMultilevel"/>
    <w:tmpl w:val="D3FAA15E"/>
    <w:lvl w:ilvl="0" w:tplc="5204D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0807DAE"/>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15:restartNumberingAfterBreak="0">
    <w:nsid w:val="53CF035B"/>
    <w:multiLevelType w:val="hybridMultilevel"/>
    <w:tmpl w:val="6018080E"/>
    <w:lvl w:ilvl="0" w:tplc="08D2E2DE">
      <w:start w:val="1"/>
      <w:numFmt w:val="decimal"/>
      <w:lvlText w:val="(%1)"/>
      <w:lvlJc w:val="left"/>
      <w:pPr>
        <w:ind w:left="1440" w:hanging="360"/>
      </w:pPr>
      <w:rPr>
        <w:rFonts w:hint="default"/>
        <w:b w:val="0"/>
        <w:i w:val="0"/>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6" w15:restartNumberingAfterBreak="0">
    <w:nsid w:val="56414E54"/>
    <w:multiLevelType w:val="hybridMultilevel"/>
    <w:tmpl w:val="FBE4F2AC"/>
    <w:lvl w:ilvl="0" w:tplc="5D68D474">
      <w:start w:val="1"/>
      <w:numFmt w:val="decimal"/>
      <w:lvlText w:val="(%1)"/>
      <w:lvlJc w:val="left"/>
      <w:pPr>
        <w:ind w:left="1800" w:hanging="360"/>
      </w:pPr>
      <w:rPr>
        <w:rFonts w:hint="default"/>
        <w:b w:val="0"/>
        <w:i w:val="0"/>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15:restartNumberingAfterBreak="0">
    <w:nsid w:val="623C63B1"/>
    <w:multiLevelType w:val="hybridMultilevel"/>
    <w:tmpl w:val="59E294D4"/>
    <w:lvl w:ilvl="0" w:tplc="1F849592">
      <w:start w:val="1"/>
      <w:numFmt w:val="lowerLetter"/>
      <w:lvlText w:val="(%1)"/>
      <w:lvlJc w:val="left"/>
      <w:pPr>
        <w:ind w:left="480" w:hanging="360"/>
      </w:pPr>
      <w:rPr>
        <w:rFonts w:hint="default"/>
      </w:rPr>
    </w:lvl>
    <w:lvl w:ilvl="1" w:tplc="08D2E2DE">
      <w:start w:val="1"/>
      <w:numFmt w:val="decimal"/>
      <w:lvlText w:val="(%2)"/>
      <w:lvlJc w:val="left"/>
      <w:pPr>
        <w:ind w:left="1200" w:hanging="360"/>
      </w:pPr>
      <w:rPr>
        <w:rFonts w:hint="default"/>
        <w:b w:val="0"/>
        <w:i w:val="0"/>
        <w:color w:val="auto"/>
      </w:r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8" w15:restartNumberingAfterBreak="0">
    <w:nsid w:val="6421003F"/>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9" w15:restartNumberingAfterBreak="0">
    <w:nsid w:val="682C37F0"/>
    <w:multiLevelType w:val="hybridMultilevel"/>
    <w:tmpl w:val="FBE4F2AC"/>
    <w:lvl w:ilvl="0" w:tplc="5D68D474">
      <w:start w:val="1"/>
      <w:numFmt w:val="decimal"/>
      <w:lvlText w:val="(%1)"/>
      <w:lvlJc w:val="left"/>
      <w:pPr>
        <w:ind w:left="1800" w:hanging="360"/>
      </w:pPr>
      <w:rPr>
        <w:rFonts w:hint="default"/>
        <w:b w:val="0"/>
        <w:i w:val="0"/>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0" w15:restartNumberingAfterBreak="0">
    <w:nsid w:val="712F5A5C"/>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15:restartNumberingAfterBreak="0">
    <w:nsid w:val="72C37AFB"/>
    <w:multiLevelType w:val="hybridMultilevel"/>
    <w:tmpl w:val="EF0AE47A"/>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755F0FE2"/>
    <w:multiLevelType w:val="hybridMultilevel"/>
    <w:tmpl w:val="59E294D4"/>
    <w:lvl w:ilvl="0" w:tplc="1F849592">
      <w:start w:val="1"/>
      <w:numFmt w:val="lowerLetter"/>
      <w:lvlText w:val="(%1)"/>
      <w:lvlJc w:val="left"/>
      <w:pPr>
        <w:ind w:left="1080" w:hanging="360"/>
      </w:pPr>
      <w:rPr>
        <w:rFonts w:hint="default"/>
      </w:rPr>
    </w:lvl>
    <w:lvl w:ilvl="1" w:tplc="08D2E2DE">
      <w:start w:val="1"/>
      <w:numFmt w:val="decimal"/>
      <w:lvlText w:val="(%2)"/>
      <w:lvlJc w:val="left"/>
      <w:pPr>
        <w:ind w:left="1800" w:hanging="360"/>
      </w:pPr>
      <w:rPr>
        <w:rFonts w:hint="default"/>
        <w:b w:val="0"/>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C2334D"/>
    <w:multiLevelType w:val="hybridMultilevel"/>
    <w:tmpl w:val="88DA8BD2"/>
    <w:lvl w:ilvl="0" w:tplc="A65EE45E">
      <w:start w:val="1"/>
      <w:numFmt w:val="lowerLetter"/>
      <w:lvlText w:val="(%1)"/>
      <w:lvlJc w:val="left"/>
      <w:pPr>
        <w:ind w:left="1080" w:hanging="360"/>
      </w:pPr>
      <w:rPr>
        <w:rFonts w:hint="default"/>
      </w:rPr>
    </w:lvl>
    <w:lvl w:ilvl="1" w:tplc="08D2E2DE">
      <w:start w:val="1"/>
      <w:numFmt w:val="decimal"/>
      <w:lvlText w:val="(%2)"/>
      <w:lvlJc w:val="left"/>
      <w:pPr>
        <w:ind w:left="1800" w:hanging="360"/>
      </w:pPr>
      <w:rPr>
        <w:rFonts w:hint="default"/>
        <w:b w:val="0"/>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1D65C4"/>
    <w:multiLevelType w:val="hybridMultilevel"/>
    <w:tmpl w:val="DD1ACC66"/>
    <w:lvl w:ilvl="0" w:tplc="08D2E2DE">
      <w:start w:val="1"/>
      <w:numFmt w:val="decimal"/>
      <w:lvlText w:val="(%1)"/>
      <w:lvlJc w:val="left"/>
      <w:pPr>
        <w:ind w:left="120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B69A6"/>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6" w15:restartNumberingAfterBreak="0">
    <w:nsid w:val="7CCA1436"/>
    <w:multiLevelType w:val="hybridMultilevel"/>
    <w:tmpl w:val="E1B80DA0"/>
    <w:lvl w:ilvl="0" w:tplc="B44AE9E6">
      <w:start w:val="1"/>
      <w:numFmt w:val="decimal"/>
      <w:lvlText w:val="(%1)"/>
      <w:lvlJc w:val="left"/>
      <w:pPr>
        <w:ind w:left="2070" w:hanging="360"/>
      </w:pPr>
      <w:rPr>
        <w:rFonts w:hint="default"/>
        <w:b w:val="0"/>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24"/>
  </w:num>
  <w:num w:numId="2">
    <w:abstractNumId w:val="2"/>
  </w:num>
  <w:num w:numId="3">
    <w:abstractNumId w:val="17"/>
  </w:num>
  <w:num w:numId="4">
    <w:abstractNumId w:val="37"/>
  </w:num>
  <w:num w:numId="5">
    <w:abstractNumId w:val="21"/>
  </w:num>
  <w:num w:numId="6">
    <w:abstractNumId w:val="32"/>
  </w:num>
  <w:num w:numId="7">
    <w:abstractNumId w:val="13"/>
  </w:num>
  <w:num w:numId="8">
    <w:abstractNumId w:val="30"/>
  </w:num>
  <w:num w:numId="9">
    <w:abstractNumId w:val="10"/>
  </w:num>
  <w:num w:numId="10">
    <w:abstractNumId w:val="36"/>
  </w:num>
  <w:num w:numId="11">
    <w:abstractNumId w:val="7"/>
  </w:num>
  <w:num w:numId="12">
    <w:abstractNumId w:val="27"/>
  </w:num>
  <w:num w:numId="13">
    <w:abstractNumId w:val="19"/>
  </w:num>
  <w:num w:numId="14">
    <w:abstractNumId w:val="43"/>
  </w:num>
  <w:num w:numId="15">
    <w:abstractNumId w:val="23"/>
  </w:num>
  <w:num w:numId="16">
    <w:abstractNumId w:val="8"/>
  </w:num>
  <w:num w:numId="17">
    <w:abstractNumId w:val="22"/>
  </w:num>
  <w:num w:numId="18">
    <w:abstractNumId w:val="16"/>
  </w:num>
  <w:num w:numId="19">
    <w:abstractNumId w:val="35"/>
  </w:num>
  <w:num w:numId="20">
    <w:abstractNumId w:val="42"/>
  </w:num>
  <w:num w:numId="21">
    <w:abstractNumId w:val="0"/>
  </w:num>
  <w:num w:numId="22">
    <w:abstractNumId w:val="39"/>
  </w:num>
  <w:num w:numId="23">
    <w:abstractNumId w:val="18"/>
  </w:num>
  <w:num w:numId="24">
    <w:abstractNumId w:val="28"/>
  </w:num>
  <w:num w:numId="25">
    <w:abstractNumId w:val="44"/>
  </w:num>
  <w:num w:numId="26">
    <w:abstractNumId w:val="14"/>
  </w:num>
  <w:num w:numId="27">
    <w:abstractNumId w:val="11"/>
  </w:num>
  <w:num w:numId="28">
    <w:abstractNumId w:val="6"/>
  </w:num>
  <w:num w:numId="29">
    <w:abstractNumId w:val="1"/>
  </w:num>
  <w:num w:numId="30">
    <w:abstractNumId w:val="34"/>
  </w:num>
  <w:num w:numId="31">
    <w:abstractNumId w:val="31"/>
  </w:num>
  <w:num w:numId="32">
    <w:abstractNumId w:val="15"/>
  </w:num>
  <w:num w:numId="33">
    <w:abstractNumId w:val="46"/>
  </w:num>
  <w:num w:numId="34">
    <w:abstractNumId w:val="20"/>
  </w:num>
  <w:num w:numId="35">
    <w:abstractNumId w:val="40"/>
  </w:num>
  <w:num w:numId="36">
    <w:abstractNumId w:val="9"/>
  </w:num>
  <w:num w:numId="37">
    <w:abstractNumId w:val="4"/>
  </w:num>
  <w:num w:numId="38">
    <w:abstractNumId w:val="12"/>
  </w:num>
  <w:num w:numId="39">
    <w:abstractNumId w:val="38"/>
  </w:num>
  <w:num w:numId="40">
    <w:abstractNumId w:val="5"/>
  </w:num>
  <w:num w:numId="41">
    <w:abstractNumId w:val="45"/>
  </w:num>
  <w:num w:numId="42">
    <w:abstractNumId w:val="25"/>
  </w:num>
  <w:num w:numId="43">
    <w:abstractNumId w:val="41"/>
  </w:num>
  <w:num w:numId="44">
    <w:abstractNumId w:val="3"/>
  </w:num>
  <w:num w:numId="45">
    <w:abstractNumId w:val="26"/>
  </w:num>
  <w:num w:numId="46">
    <w:abstractNumId w:val="3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AC"/>
    <w:rsid w:val="00011D91"/>
    <w:rsid w:val="00015966"/>
    <w:rsid w:val="0002316B"/>
    <w:rsid w:val="0002332A"/>
    <w:rsid w:val="00036D8C"/>
    <w:rsid w:val="000443D6"/>
    <w:rsid w:val="00052B95"/>
    <w:rsid w:val="000610A3"/>
    <w:rsid w:val="00061AE3"/>
    <w:rsid w:val="00067596"/>
    <w:rsid w:val="00072C64"/>
    <w:rsid w:val="000809B6"/>
    <w:rsid w:val="000A3405"/>
    <w:rsid w:val="000A4ACB"/>
    <w:rsid w:val="000B0812"/>
    <w:rsid w:val="000B33DC"/>
    <w:rsid w:val="000C449B"/>
    <w:rsid w:val="000F1274"/>
    <w:rsid w:val="001171D5"/>
    <w:rsid w:val="001525C2"/>
    <w:rsid w:val="00170052"/>
    <w:rsid w:val="001803C9"/>
    <w:rsid w:val="00184727"/>
    <w:rsid w:val="00185D33"/>
    <w:rsid w:val="001C4637"/>
    <w:rsid w:val="001E33FE"/>
    <w:rsid w:val="00236EAC"/>
    <w:rsid w:val="00260B81"/>
    <w:rsid w:val="002B0C79"/>
    <w:rsid w:val="002B16F7"/>
    <w:rsid w:val="002E3CE1"/>
    <w:rsid w:val="002F47F3"/>
    <w:rsid w:val="003126DD"/>
    <w:rsid w:val="00325FBB"/>
    <w:rsid w:val="003402A6"/>
    <w:rsid w:val="00357DF6"/>
    <w:rsid w:val="00361FF3"/>
    <w:rsid w:val="00372CD7"/>
    <w:rsid w:val="003B11D7"/>
    <w:rsid w:val="003C04E7"/>
    <w:rsid w:val="003C14F4"/>
    <w:rsid w:val="003D2E70"/>
    <w:rsid w:val="003D5A71"/>
    <w:rsid w:val="00401DAE"/>
    <w:rsid w:val="004A7BFD"/>
    <w:rsid w:val="004D416D"/>
    <w:rsid w:val="004D4CC3"/>
    <w:rsid w:val="004E55E1"/>
    <w:rsid w:val="004F1FB8"/>
    <w:rsid w:val="005043F4"/>
    <w:rsid w:val="00507AF2"/>
    <w:rsid w:val="00560402"/>
    <w:rsid w:val="00562DB9"/>
    <w:rsid w:val="0058569D"/>
    <w:rsid w:val="0058653B"/>
    <w:rsid w:val="00596560"/>
    <w:rsid w:val="005A604E"/>
    <w:rsid w:val="005B7962"/>
    <w:rsid w:val="005C3045"/>
    <w:rsid w:val="005D6958"/>
    <w:rsid w:val="005E0919"/>
    <w:rsid w:val="005F11D0"/>
    <w:rsid w:val="00616006"/>
    <w:rsid w:val="0061792A"/>
    <w:rsid w:val="006220F8"/>
    <w:rsid w:val="00643BBC"/>
    <w:rsid w:val="00655CE3"/>
    <w:rsid w:val="00681CA8"/>
    <w:rsid w:val="00683A50"/>
    <w:rsid w:val="00693E6D"/>
    <w:rsid w:val="00697F38"/>
    <w:rsid w:val="006B47DA"/>
    <w:rsid w:val="006C7E7B"/>
    <w:rsid w:val="006D2157"/>
    <w:rsid w:val="006D6573"/>
    <w:rsid w:val="00713FAC"/>
    <w:rsid w:val="007318D4"/>
    <w:rsid w:val="007637DB"/>
    <w:rsid w:val="00774416"/>
    <w:rsid w:val="007C3D64"/>
    <w:rsid w:val="007C3FA1"/>
    <w:rsid w:val="007D66A8"/>
    <w:rsid w:val="007D681B"/>
    <w:rsid w:val="007E3EBF"/>
    <w:rsid w:val="00802AD3"/>
    <w:rsid w:val="0082072A"/>
    <w:rsid w:val="00826F88"/>
    <w:rsid w:val="00827306"/>
    <w:rsid w:val="0083281A"/>
    <w:rsid w:val="00843F4F"/>
    <w:rsid w:val="00877EFF"/>
    <w:rsid w:val="00897A70"/>
    <w:rsid w:val="008A34BB"/>
    <w:rsid w:val="008A5683"/>
    <w:rsid w:val="008F7ECE"/>
    <w:rsid w:val="00902045"/>
    <w:rsid w:val="00960D62"/>
    <w:rsid w:val="00970D3E"/>
    <w:rsid w:val="009745A1"/>
    <w:rsid w:val="00980519"/>
    <w:rsid w:val="009B51D8"/>
    <w:rsid w:val="00A11C9F"/>
    <w:rsid w:val="00A121BB"/>
    <w:rsid w:val="00A67E91"/>
    <w:rsid w:val="00A9249A"/>
    <w:rsid w:val="00AE422C"/>
    <w:rsid w:val="00AE4FC5"/>
    <w:rsid w:val="00AE66F3"/>
    <w:rsid w:val="00B0743C"/>
    <w:rsid w:val="00B07E63"/>
    <w:rsid w:val="00B3791F"/>
    <w:rsid w:val="00B51040"/>
    <w:rsid w:val="00B819B1"/>
    <w:rsid w:val="00BB0526"/>
    <w:rsid w:val="00C246B2"/>
    <w:rsid w:val="00CB05C9"/>
    <w:rsid w:val="00CB5F3A"/>
    <w:rsid w:val="00D258BE"/>
    <w:rsid w:val="00D26A2A"/>
    <w:rsid w:val="00D30E87"/>
    <w:rsid w:val="00D41458"/>
    <w:rsid w:val="00D74BC3"/>
    <w:rsid w:val="00D8588C"/>
    <w:rsid w:val="00DA5822"/>
    <w:rsid w:val="00DC5F57"/>
    <w:rsid w:val="00DD66BD"/>
    <w:rsid w:val="00DF100A"/>
    <w:rsid w:val="00E1272C"/>
    <w:rsid w:val="00E327AF"/>
    <w:rsid w:val="00E55EBB"/>
    <w:rsid w:val="00E645FB"/>
    <w:rsid w:val="00EA3398"/>
    <w:rsid w:val="00EE0C31"/>
    <w:rsid w:val="00EE2E9B"/>
    <w:rsid w:val="00F043A0"/>
    <w:rsid w:val="00F069B3"/>
    <w:rsid w:val="00F246C8"/>
    <w:rsid w:val="00F35A9D"/>
    <w:rsid w:val="00F41028"/>
    <w:rsid w:val="00F46D43"/>
    <w:rsid w:val="00F52D37"/>
    <w:rsid w:val="00F6436D"/>
    <w:rsid w:val="00F86D69"/>
    <w:rsid w:val="00FB32C2"/>
    <w:rsid w:val="00FC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9CFA"/>
  <w15:docId w15:val="{F7A49208-8375-4E6D-A385-4AF93D62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3F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3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36EAC"/>
    <w:pPr>
      <w:pBdr>
        <w:bottom w:val="single" w:sz="4" w:space="5" w:color="CCCCCC"/>
      </w:pBdr>
      <w:spacing w:before="48" w:after="240" w:line="240" w:lineRule="auto"/>
      <w:outlineLvl w:val="2"/>
    </w:pPr>
    <w:rPr>
      <w:rFonts w:ascii="Arial" w:eastAsia="Times New Roman" w:hAnsi="Arial" w:cs="Arial"/>
      <w:b/>
      <w:bCs/>
      <w:color w:val="333333"/>
      <w:sz w:val="13"/>
      <w:szCs w:val="13"/>
    </w:rPr>
  </w:style>
  <w:style w:type="paragraph" w:styleId="Heading4">
    <w:name w:val="heading 4"/>
    <w:basedOn w:val="Normal"/>
    <w:next w:val="Normal"/>
    <w:link w:val="Heading4Char"/>
    <w:uiPriority w:val="9"/>
    <w:unhideWhenUsed/>
    <w:qFormat/>
    <w:rsid w:val="00713F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6EAC"/>
    <w:rPr>
      <w:rFonts w:ascii="Arial" w:eastAsia="Times New Roman" w:hAnsi="Arial" w:cs="Arial"/>
      <w:b/>
      <w:bCs/>
      <w:color w:val="333333"/>
      <w:sz w:val="13"/>
      <w:szCs w:val="13"/>
    </w:rPr>
  </w:style>
  <w:style w:type="character" w:styleId="Hyperlink">
    <w:name w:val="Hyperlink"/>
    <w:basedOn w:val="DefaultParagraphFont"/>
    <w:uiPriority w:val="99"/>
    <w:semiHidden/>
    <w:unhideWhenUsed/>
    <w:rsid w:val="00236EAC"/>
    <w:rPr>
      <w:color w:val="822223"/>
      <w:u w:val="single"/>
    </w:rPr>
  </w:style>
  <w:style w:type="paragraph" w:customStyle="1" w:styleId="incr0">
    <w:name w:val="incr0"/>
    <w:basedOn w:val="Normal"/>
    <w:rsid w:val="00236EAC"/>
    <w:pPr>
      <w:spacing w:after="0" w:line="312" w:lineRule="atLeast"/>
      <w:ind w:left="720"/>
    </w:pPr>
    <w:rPr>
      <w:rFonts w:ascii="Arial" w:eastAsia="Times New Roman" w:hAnsi="Arial" w:cs="Arial"/>
      <w:color w:val="000000"/>
      <w:sz w:val="15"/>
      <w:szCs w:val="15"/>
    </w:rPr>
  </w:style>
  <w:style w:type="paragraph" w:customStyle="1" w:styleId="incr1">
    <w:name w:val="incr1"/>
    <w:basedOn w:val="Normal"/>
    <w:rsid w:val="00236EAC"/>
    <w:pPr>
      <w:spacing w:after="0" w:line="312" w:lineRule="atLeast"/>
      <w:ind w:left="1344"/>
    </w:pPr>
    <w:rPr>
      <w:rFonts w:ascii="Arial" w:eastAsia="Times New Roman" w:hAnsi="Arial" w:cs="Arial"/>
      <w:color w:val="000000"/>
      <w:sz w:val="15"/>
      <w:szCs w:val="15"/>
    </w:rPr>
  </w:style>
  <w:style w:type="paragraph" w:customStyle="1" w:styleId="incr2">
    <w:name w:val="incr2"/>
    <w:basedOn w:val="Normal"/>
    <w:rsid w:val="00236EAC"/>
    <w:pPr>
      <w:spacing w:after="0" w:line="312" w:lineRule="atLeast"/>
      <w:ind w:left="2160"/>
    </w:pPr>
    <w:rPr>
      <w:rFonts w:ascii="Arial" w:eastAsia="Times New Roman" w:hAnsi="Arial" w:cs="Arial"/>
      <w:color w:val="000000"/>
      <w:sz w:val="15"/>
      <w:szCs w:val="15"/>
    </w:rPr>
  </w:style>
  <w:style w:type="paragraph" w:customStyle="1" w:styleId="incr3">
    <w:name w:val="incr3"/>
    <w:basedOn w:val="Normal"/>
    <w:rsid w:val="00236EAC"/>
    <w:pPr>
      <w:spacing w:after="0" w:line="312" w:lineRule="atLeast"/>
      <w:ind w:left="2880"/>
    </w:pPr>
    <w:rPr>
      <w:rFonts w:ascii="Arial" w:eastAsia="Times New Roman" w:hAnsi="Arial" w:cs="Arial"/>
      <w:color w:val="000000"/>
      <w:sz w:val="15"/>
      <w:szCs w:val="15"/>
    </w:rPr>
  </w:style>
  <w:style w:type="paragraph" w:customStyle="1" w:styleId="content1">
    <w:name w:val="content1"/>
    <w:basedOn w:val="Normal"/>
    <w:rsid w:val="00236EAC"/>
    <w:pPr>
      <w:spacing w:before="48" w:after="0" w:line="312" w:lineRule="atLeast"/>
      <w:ind w:left="1440"/>
    </w:pPr>
    <w:rPr>
      <w:rFonts w:ascii="Arial" w:eastAsia="Times New Roman" w:hAnsi="Arial" w:cs="Arial"/>
      <w:color w:val="000000"/>
      <w:sz w:val="15"/>
      <w:szCs w:val="15"/>
    </w:rPr>
  </w:style>
  <w:style w:type="paragraph" w:customStyle="1" w:styleId="content2">
    <w:name w:val="content2"/>
    <w:basedOn w:val="Normal"/>
    <w:rsid w:val="00236EAC"/>
    <w:pPr>
      <w:spacing w:before="48" w:after="0" w:line="312" w:lineRule="atLeast"/>
      <w:ind w:left="2160"/>
    </w:pPr>
    <w:rPr>
      <w:rFonts w:ascii="Arial" w:eastAsia="Times New Roman" w:hAnsi="Arial" w:cs="Arial"/>
      <w:color w:val="000000"/>
      <w:sz w:val="15"/>
      <w:szCs w:val="15"/>
    </w:rPr>
  </w:style>
  <w:style w:type="paragraph" w:customStyle="1" w:styleId="content3">
    <w:name w:val="content3"/>
    <w:basedOn w:val="Normal"/>
    <w:rsid w:val="00236EAC"/>
    <w:pPr>
      <w:spacing w:before="48" w:after="0" w:line="312" w:lineRule="atLeast"/>
      <w:ind w:left="2880"/>
    </w:pPr>
    <w:rPr>
      <w:rFonts w:ascii="Arial" w:eastAsia="Times New Roman" w:hAnsi="Arial" w:cs="Arial"/>
      <w:color w:val="000000"/>
      <w:sz w:val="15"/>
      <w:szCs w:val="15"/>
    </w:rPr>
  </w:style>
  <w:style w:type="paragraph" w:customStyle="1" w:styleId="content4">
    <w:name w:val="content4"/>
    <w:basedOn w:val="Normal"/>
    <w:rsid w:val="00236EAC"/>
    <w:pPr>
      <w:spacing w:before="48" w:after="0" w:line="312" w:lineRule="atLeast"/>
      <w:ind w:left="3600"/>
    </w:pPr>
    <w:rPr>
      <w:rFonts w:ascii="Arial" w:eastAsia="Times New Roman" w:hAnsi="Arial" w:cs="Arial"/>
      <w:color w:val="000000"/>
      <w:sz w:val="15"/>
      <w:szCs w:val="15"/>
    </w:rPr>
  </w:style>
  <w:style w:type="paragraph" w:customStyle="1" w:styleId="seclink">
    <w:name w:val="seclink"/>
    <w:basedOn w:val="Normal"/>
    <w:rsid w:val="00236EAC"/>
    <w:pPr>
      <w:shd w:val="clear" w:color="auto" w:fill="FFFFFF"/>
      <w:spacing w:before="48" w:after="48" w:line="312" w:lineRule="atLeast"/>
      <w:ind w:left="480"/>
    </w:pPr>
    <w:rPr>
      <w:rFonts w:ascii="Arial" w:eastAsia="Times New Roman" w:hAnsi="Arial" w:cs="Arial"/>
      <w:color w:val="000000"/>
      <w:sz w:val="24"/>
      <w:szCs w:val="24"/>
    </w:rPr>
  </w:style>
  <w:style w:type="paragraph" w:customStyle="1" w:styleId="historynote">
    <w:name w:val="historynote"/>
    <w:basedOn w:val="Normal"/>
    <w:rsid w:val="00236EAC"/>
    <w:pPr>
      <w:spacing w:before="48" w:after="48" w:line="312" w:lineRule="atLeast"/>
      <w:ind w:left="864"/>
    </w:pPr>
    <w:rPr>
      <w:rFonts w:ascii="Arial" w:eastAsia="Times New Roman" w:hAnsi="Arial" w:cs="Arial"/>
      <w:i/>
      <w:iCs/>
      <w:color w:val="777777"/>
      <w:sz w:val="13"/>
      <w:szCs w:val="13"/>
    </w:rPr>
  </w:style>
  <w:style w:type="paragraph" w:customStyle="1" w:styleId="p0">
    <w:name w:val="p0"/>
    <w:basedOn w:val="Normal"/>
    <w:rsid w:val="00236EAC"/>
    <w:pPr>
      <w:spacing w:before="48" w:after="240" w:line="312" w:lineRule="atLeast"/>
      <w:ind w:left="720" w:firstLine="720"/>
    </w:pPr>
    <w:rPr>
      <w:rFonts w:ascii="Arial" w:eastAsia="Times New Roman" w:hAnsi="Arial" w:cs="Arial"/>
      <w:color w:val="000000"/>
      <w:sz w:val="15"/>
      <w:szCs w:val="15"/>
    </w:rPr>
  </w:style>
  <w:style w:type="paragraph" w:customStyle="1" w:styleId="sec">
    <w:name w:val="sec"/>
    <w:basedOn w:val="Normal"/>
    <w:rsid w:val="00236EAC"/>
    <w:pPr>
      <w:spacing w:before="48" w:after="120" w:line="360" w:lineRule="atLeast"/>
      <w:ind w:left="120"/>
    </w:pPr>
    <w:rPr>
      <w:rFonts w:ascii="Arial" w:eastAsia="Times New Roman" w:hAnsi="Arial" w:cs="Arial"/>
      <w:b/>
      <w:bCs/>
      <w:color w:val="555555"/>
      <w:sz w:val="17"/>
      <w:szCs w:val="17"/>
    </w:rPr>
  </w:style>
  <w:style w:type="paragraph" w:styleId="BalloonText">
    <w:name w:val="Balloon Text"/>
    <w:basedOn w:val="Normal"/>
    <w:link w:val="BalloonTextChar"/>
    <w:uiPriority w:val="99"/>
    <w:semiHidden/>
    <w:unhideWhenUsed/>
    <w:rsid w:val="00236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AC"/>
    <w:rPr>
      <w:rFonts w:ascii="Tahoma" w:hAnsi="Tahoma" w:cs="Tahoma"/>
      <w:sz w:val="16"/>
      <w:szCs w:val="16"/>
    </w:rPr>
  </w:style>
  <w:style w:type="paragraph" w:customStyle="1" w:styleId="Level2">
    <w:name w:val="Level 2"/>
    <w:basedOn w:val="Normal"/>
    <w:uiPriority w:val="99"/>
    <w:rsid w:val="006B47DA"/>
    <w:pPr>
      <w:widowControl w:val="0"/>
      <w:autoSpaceDE w:val="0"/>
      <w:autoSpaceDN w:val="0"/>
      <w:adjustRightInd w:val="0"/>
      <w:spacing w:after="0" w:line="240" w:lineRule="auto"/>
      <w:ind w:left="2340" w:hanging="1008"/>
      <w:outlineLvl w:val="1"/>
    </w:pPr>
    <w:rPr>
      <w:rFonts w:ascii="Times New Roman" w:eastAsia="Calibri" w:hAnsi="Times New Roman" w:cs="Times New Roman"/>
      <w:sz w:val="24"/>
      <w:szCs w:val="24"/>
    </w:rPr>
  </w:style>
  <w:style w:type="paragraph" w:styleId="ListParagraph">
    <w:name w:val="List Paragraph"/>
    <w:basedOn w:val="Normal"/>
    <w:uiPriority w:val="34"/>
    <w:qFormat/>
    <w:rsid w:val="006B47DA"/>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street-address">
    <w:name w:val="street-address"/>
    <w:basedOn w:val="DefaultParagraphFont"/>
    <w:rsid w:val="00D258BE"/>
  </w:style>
  <w:style w:type="character" w:customStyle="1" w:styleId="separator">
    <w:name w:val="separator"/>
    <w:basedOn w:val="DefaultParagraphFont"/>
    <w:rsid w:val="00D258BE"/>
  </w:style>
  <w:style w:type="character" w:customStyle="1" w:styleId="apple-converted-space">
    <w:name w:val="apple-converted-space"/>
    <w:basedOn w:val="DefaultParagraphFont"/>
    <w:rsid w:val="00D258BE"/>
  </w:style>
  <w:style w:type="character" w:customStyle="1" w:styleId="locationinfo">
    <w:name w:val="locationinfo"/>
    <w:basedOn w:val="DefaultParagraphFont"/>
    <w:rsid w:val="00D258BE"/>
  </w:style>
  <w:style w:type="paragraph" w:styleId="NoSpacing">
    <w:name w:val="No Spacing"/>
    <w:uiPriority w:val="1"/>
    <w:qFormat/>
    <w:rsid w:val="00FB32C2"/>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01596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5966"/>
    <w:rPr>
      <w:rFonts w:ascii="Tahoma" w:hAnsi="Tahoma" w:cs="Tahoma"/>
      <w:sz w:val="16"/>
      <w:szCs w:val="16"/>
    </w:rPr>
  </w:style>
  <w:style w:type="paragraph" w:styleId="Footer">
    <w:name w:val="footer"/>
    <w:basedOn w:val="Normal"/>
    <w:link w:val="FooterChar"/>
    <w:uiPriority w:val="99"/>
    <w:unhideWhenUsed/>
    <w:rsid w:val="00011D91"/>
    <w:pPr>
      <w:tabs>
        <w:tab w:val="center" w:pos="4320"/>
        <w:tab w:val="right" w:pos="8640"/>
      </w:tabs>
    </w:pPr>
  </w:style>
  <w:style w:type="character" w:customStyle="1" w:styleId="FooterChar">
    <w:name w:val="Footer Char"/>
    <w:basedOn w:val="DefaultParagraphFont"/>
    <w:link w:val="Footer"/>
    <w:uiPriority w:val="99"/>
    <w:rsid w:val="00011D91"/>
    <w:rPr>
      <w:rFonts w:eastAsiaTheme="minorEastAsia"/>
    </w:rPr>
  </w:style>
  <w:style w:type="paragraph" w:styleId="Header">
    <w:name w:val="header"/>
    <w:basedOn w:val="Normal"/>
    <w:link w:val="HeaderChar"/>
    <w:uiPriority w:val="99"/>
    <w:unhideWhenUsed/>
    <w:rsid w:val="00011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D91"/>
  </w:style>
  <w:style w:type="character" w:styleId="LineNumber">
    <w:name w:val="line number"/>
    <w:basedOn w:val="DefaultParagraphFont"/>
    <w:uiPriority w:val="99"/>
    <w:semiHidden/>
    <w:unhideWhenUsed/>
    <w:rsid w:val="005D6958"/>
  </w:style>
  <w:style w:type="character" w:customStyle="1" w:styleId="Heading1Char">
    <w:name w:val="Heading 1 Char"/>
    <w:basedOn w:val="DefaultParagraphFont"/>
    <w:link w:val="Heading1"/>
    <w:uiPriority w:val="9"/>
    <w:rsid w:val="00713F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3F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13FAC"/>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713FAC"/>
    <w:rPr>
      <w:sz w:val="16"/>
      <w:szCs w:val="16"/>
    </w:rPr>
  </w:style>
  <w:style w:type="paragraph" w:styleId="CommentText">
    <w:name w:val="annotation text"/>
    <w:basedOn w:val="Normal"/>
    <w:link w:val="CommentTextChar"/>
    <w:uiPriority w:val="99"/>
    <w:unhideWhenUsed/>
    <w:rsid w:val="00713FAC"/>
    <w:pPr>
      <w:spacing w:line="240" w:lineRule="auto"/>
    </w:pPr>
    <w:rPr>
      <w:sz w:val="20"/>
      <w:szCs w:val="20"/>
    </w:rPr>
  </w:style>
  <w:style w:type="character" w:customStyle="1" w:styleId="CommentTextChar">
    <w:name w:val="Comment Text Char"/>
    <w:basedOn w:val="DefaultParagraphFont"/>
    <w:link w:val="CommentText"/>
    <w:uiPriority w:val="99"/>
    <w:rsid w:val="00713FAC"/>
    <w:rPr>
      <w:sz w:val="20"/>
      <w:szCs w:val="20"/>
    </w:rPr>
  </w:style>
  <w:style w:type="character" w:customStyle="1" w:styleId="chunk-title">
    <w:name w:val="chunk-title"/>
    <w:basedOn w:val="DefaultParagraphFont"/>
    <w:rsid w:val="00E1272C"/>
  </w:style>
  <w:style w:type="paragraph" w:styleId="BodyText">
    <w:name w:val="Body Text"/>
    <w:basedOn w:val="Normal"/>
    <w:link w:val="BodyTextChar"/>
    <w:uiPriority w:val="1"/>
    <w:qFormat/>
    <w:rsid w:val="00B0743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0743C"/>
    <w:rPr>
      <w:rFonts w:ascii="Times New Roman" w:eastAsia="Times New Roman" w:hAnsi="Times New Roman" w:cs="Times New Roman"/>
      <w:sz w:val="24"/>
      <w:szCs w:val="24"/>
    </w:rPr>
  </w:style>
  <w:style w:type="paragraph" w:styleId="Title">
    <w:name w:val="Title"/>
    <w:basedOn w:val="Normal"/>
    <w:link w:val="TitleChar"/>
    <w:uiPriority w:val="1"/>
    <w:qFormat/>
    <w:rsid w:val="00B0743C"/>
    <w:pPr>
      <w:widowControl w:val="0"/>
      <w:autoSpaceDE w:val="0"/>
      <w:autoSpaceDN w:val="0"/>
      <w:spacing w:before="1" w:after="0" w:line="240" w:lineRule="auto"/>
      <w:ind w:left="840"/>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
    <w:rsid w:val="00B0743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431399">
      <w:bodyDiv w:val="1"/>
      <w:marLeft w:val="0"/>
      <w:marRight w:val="0"/>
      <w:marTop w:val="0"/>
      <w:marBottom w:val="0"/>
      <w:divBdr>
        <w:top w:val="none" w:sz="0" w:space="0" w:color="auto"/>
        <w:left w:val="none" w:sz="0" w:space="0" w:color="auto"/>
        <w:bottom w:val="none" w:sz="0" w:space="0" w:color="auto"/>
        <w:right w:val="none" w:sz="0" w:space="0" w:color="auto"/>
      </w:divBdr>
      <w:divsChild>
        <w:div w:id="2090152368">
          <w:marLeft w:val="0"/>
          <w:marRight w:val="0"/>
          <w:marTop w:val="0"/>
          <w:marBottom w:val="12"/>
          <w:divBdr>
            <w:top w:val="none" w:sz="0" w:space="0" w:color="auto"/>
            <w:left w:val="none" w:sz="0" w:space="0" w:color="auto"/>
            <w:bottom w:val="none" w:sz="0" w:space="0" w:color="auto"/>
            <w:right w:val="none" w:sz="0" w:space="0" w:color="auto"/>
          </w:divBdr>
          <w:divsChild>
            <w:div w:id="16860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1523">
      <w:bodyDiv w:val="1"/>
      <w:marLeft w:val="0"/>
      <w:marRight w:val="0"/>
      <w:marTop w:val="0"/>
      <w:marBottom w:val="0"/>
      <w:divBdr>
        <w:top w:val="none" w:sz="0" w:space="0" w:color="auto"/>
        <w:left w:val="none" w:sz="0" w:space="0" w:color="auto"/>
        <w:bottom w:val="none" w:sz="0" w:space="0" w:color="auto"/>
        <w:right w:val="none" w:sz="0" w:space="0" w:color="auto"/>
      </w:divBdr>
      <w:divsChild>
        <w:div w:id="169800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661AD-49D1-4833-90A6-7F8B2A0A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Jgentry</dc:creator>
  <cp:lastModifiedBy>Cobabe,Bill</cp:lastModifiedBy>
  <cp:revision>3</cp:revision>
  <cp:lastPrinted>2022-08-12T15:31:00Z</cp:lastPrinted>
  <dcterms:created xsi:type="dcterms:W3CDTF">2023-03-15T17:20:00Z</dcterms:created>
  <dcterms:modified xsi:type="dcterms:W3CDTF">2023-03-15T17:24:00Z</dcterms:modified>
</cp:coreProperties>
</file>